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56" w:rsidRPr="005D4924" w:rsidRDefault="00905756" w:rsidP="00F94158">
      <w:pPr>
        <w:spacing w:after="0" w:line="240" w:lineRule="auto"/>
        <w:jc w:val="center"/>
        <w:rPr>
          <w:rFonts w:ascii="Arial" w:hAnsi="Arial" w:cs="Arial"/>
          <w:sz w:val="20"/>
          <w:szCs w:val="20"/>
        </w:rPr>
      </w:pPr>
      <w:r w:rsidRPr="005D4924">
        <w:rPr>
          <w:rFonts w:ascii="Arial" w:hAnsi="Arial" w:cs="Arial"/>
          <w:sz w:val="20"/>
          <w:szCs w:val="20"/>
        </w:rPr>
        <w:t xml:space="preserve">ACUERDO DEL CONSEJO ACADÉMICO N°2 DE  </w:t>
      </w:r>
      <w:r w:rsidR="000247C3">
        <w:rPr>
          <w:rFonts w:ascii="Arial" w:hAnsi="Arial" w:cs="Arial"/>
          <w:sz w:val="20"/>
          <w:szCs w:val="20"/>
        </w:rPr>
        <w:t>2</w:t>
      </w:r>
      <w:r w:rsidRPr="005D4924">
        <w:rPr>
          <w:rFonts w:ascii="Arial" w:hAnsi="Arial" w:cs="Arial"/>
          <w:sz w:val="20"/>
          <w:szCs w:val="20"/>
        </w:rPr>
        <w:t>2 DE ABRIL  DE 2015</w:t>
      </w:r>
    </w:p>
    <w:p w:rsidR="00905756" w:rsidRPr="005D4924" w:rsidRDefault="00905756" w:rsidP="00F94158">
      <w:pPr>
        <w:spacing w:after="0" w:line="240" w:lineRule="auto"/>
        <w:jc w:val="center"/>
        <w:rPr>
          <w:rFonts w:ascii="Arial" w:hAnsi="Arial" w:cs="Arial"/>
          <w:sz w:val="20"/>
          <w:szCs w:val="20"/>
        </w:rPr>
      </w:pPr>
    </w:p>
    <w:p w:rsidR="00905756" w:rsidRPr="005D4924" w:rsidRDefault="00905756" w:rsidP="00F94158">
      <w:pPr>
        <w:spacing w:after="0" w:line="240" w:lineRule="auto"/>
        <w:jc w:val="center"/>
        <w:rPr>
          <w:rFonts w:ascii="Arial" w:hAnsi="Arial" w:cs="Arial"/>
          <w:sz w:val="20"/>
          <w:szCs w:val="20"/>
        </w:rPr>
      </w:pPr>
      <w:r w:rsidRPr="005D4924">
        <w:rPr>
          <w:rFonts w:ascii="Arial" w:hAnsi="Arial" w:cs="Arial"/>
          <w:sz w:val="20"/>
          <w:szCs w:val="20"/>
        </w:rPr>
        <w:t>EL  CONSEJO  ACADÉMICO  DEL</w:t>
      </w:r>
    </w:p>
    <w:p w:rsidR="00905756" w:rsidRPr="005D4924" w:rsidRDefault="00905756" w:rsidP="00F94158">
      <w:pPr>
        <w:spacing w:after="0" w:line="240" w:lineRule="auto"/>
        <w:jc w:val="center"/>
        <w:rPr>
          <w:rFonts w:ascii="Arial" w:hAnsi="Arial" w:cs="Arial"/>
          <w:sz w:val="20"/>
          <w:szCs w:val="20"/>
        </w:rPr>
      </w:pPr>
      <w:r w:rsidRPr="005D4924">
        <w:rPr>
          <w:rFonts w:ascii="Arial" w:hAnsi="Arial" w:cs="Arial"/>
          <w:sz w:val="20"/>
          <w:szCs w:val="20"/>
        </w:rPr>
        <w:t xml:space="preserve">  COLEGIO HERNANDO DURÁN DUSSÁN  I.E.D</w:t>
      </w:r>
    </w:p>
    <w:p w:rsidR="00905756" w:rsidRPr="005D4924" w:rsidRDefault="00905756" w:rsidP="00F94158">
      <w:pPr>
        <w:spacing w:after="0" w:line="240" w:lineRule="auto"/>
        <w:jc w:val="center"/>
        <w:rPr>
          <w:rFonts w:ascii="Arial" w:hAnsi="Arial" w:cs="Arial"/>
          <w:sz w:val="20"/>
          <w:szCs w:val="20"/>
        </w:rPr>
      </w:pPr>
      <w:r w:rsidRPr="005D4924">
        <w:rPr>
          <w:rFonts w:ascii="Arial" w:hAnsi="Arial" w:cs="Arial"/>
          <w:sz w:val="20"/>
          <w:szCs w:val="20"/>
        </w:rPr>
        <w:t>EN USO  DE LAS FACULTADES QUE LE CONFIERE:</w:t>
      </w:r>
    </w:p>
    <w:p w:rsidR="00905756" w:rsidRPr="005D4924" w:rsidRDefault="00905756" w:rsidP="00F94158">
      <w:pPr>
        <w:spacing w:after="0" w:line="240" w:lineRule="auto"/>
        <w:jc w:val="center"/>
        <w:rPr>
          <w:rFonts w:ascii="Arial" w:hAnsi="Arial" w:cs="Arial"/>
          <w:sz w:val="20"/>
          <w:szCs w:val="20"/>
        </w:rPr>
      </w:pPr>
      <w:r w:rsidRPr="005D4924">
        <w:rPr>
          <w:rFonts w:ascii="Arial" w:hAnsi="Arial" w:cs="Arial"/>
          <w:sz w:val="20"/>
          <w:szCs w:val="20"/>
        </w:rPr>
        <w:t xml:space="preserve"> LA LEY 115 DE 1994, EL DECRETO 1860 DE</w:t>
      </w:r>
      <w:r w:rsidR="000247C3">
        <w:rPr>
          <w:rFonts w:ascii="Arial" w:hAnsi="Arial" w:cs="Arial"/>
          <w:sz w:val="20"/>
          <w:szCs w:val="20"/>
        </w:rPr>
        <w:t xml:space="preserve"> </w:t>
      </w:r>
      <w:r w:rsidRPr="005D4924">
        <w:rPr>
          <w:rFonts w:ascii="Arial" w:hAnsi="Arial" w:cs="Arial"/>
          <w:sz w:val="20"/>
          <w:szCs w:val="20"/>
        </w:rPr>
        <w:t xml:space="preserve">1996 </w:t>
      </w:r>
    </w:p>
    <w:p w:rsidR="00905756" w:rsidRPr="005D4924" w:rsidRDefault="00905756" w:rsidP="00F94158">
      <w:pPr>
        <w:spacing w:after="0" w:line="240" w:lineRule="auto"/>
        <w:jc w:val="center"/>
        <w:rPr>
          <w:rFonts w:ascii="Arial" w:hAnsi="Arial" w:cs="Arial"/>
          <w:sz w:val="20"/>
          <w:szCs w:val="20"/>
        </w:rPr>
      </w:pPr>
      <w:bookmarkStart w:id="0" w:name="_GoBack"/>
      <w:bookmarkEnd w:id="0"/>
      <w:r w:rsidRPr="005D4924">
        <w:rPr>
          <w:rFonts w:ascii="Arial" w:hAnsi="Arial" w:cs="Arial"/>
          <w:sz w:val="20"/>
          <w:szCs w:val="20"/>
        </w:rPr>
        <w:t>Y</w:t>
      </w:r>
    </w:p>
    <w:p w:rsidR="00905756" w:rsidRPr="005D4924" w:rsidRDefault="00905756" w:rsidP="00F94158">
      <w:pPr>
        <w:spacing w:after="0" w:line="240" w:lineRule="auto"/>
        <w:jc w:val="center"/>
        <w:rPr>
          <w:rFonts w:ascii="Arial" w:hAnsi="Arial" w:cs="Arial"/>
          <w:sz w:val="20"/>
          <w:szCs w:val="20"/>
        </w:rPr>
      </w:pPr>
      <w:r w:rsidRPr="005D4924">
        <w:rPr>
          <w:rFonts w:ascii="Arial" w:hAnsi="Arial" w:cs="Arial"/>
          <w:sz w:val="20"/>
          <w:szCs w:val="20"/>
        </w:rPr>
        <w:t>CONSIDERANDO QUE:</w:t>
      </w:r>
    </w:p>
    <w:p w:rsidR="00905756" w:rsidRPr="005D4924" w:rsidRDefault="00905756" w:rsidP="00F94158">
      <w:pPr>
        <w:spacing w:after="0" w:line="240" w:lineRule="auto"/>
        <w:jc w:val="center"/>
        <w:rPr>
          <w:rFonts w:ascii="Arial" w:hAnsi="Arial" w:cs="Arial"/>
          <w:sz w:val="20"/>
          <w:szCs w:val="20"/>
        </w:rPr>
      </w:pPr>
    </w:p>
    <w:p w:rsidR="00905756" w:rsidRPr="005D4924" w:rsidRDefault="00E1171C" w:rsidP="00F94158">
      <w:pPr>
        <w:pStyle w:val="Prrafodelista"/>
        <w:numPr>
          <w:ilvl w:val="0"/>
          <w:numId w:val="30"/>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El Decreto 1290 de 2009 en el Artículo 2</w:t>
      </w:r>
      <w:r w:rsidR="00E03074">
        <w:rPr>
          <w:rFonts w:ascii="Arial" w:hAnsi="Arial" w:cs="Arial"/>
          <w:sz w:val="20"/>
          <w:szCs w:val="20"/>
          <w:lang w:val="es-ES"/>
        </w:rPr>
        <w:t xml:space="preserve"> </w:t>
      </w:r>
      <w:r w:rsidRPr="005D4924">
        <w:rPr>
          <w:rFonts w:ascii="Arial" w:hAnsi="Arial" w:cs="Arial"/>
          <w:sz w:val="20"/>
          <w:szCs w:val="20"/>
          <w:lang w:val="es-ES"/>
        </w:rPr>
        <w:t>reglamenta la evaluación del aprendizaje y promoción de los estudiantes de los niveles de educación básica y media que deben realizar los establecimientos educativos.</w:t>
      </w:r>
    </w:p>
    <w:p w:rsidR="00E1171C" w:rsidRPr="005D4924" w:rsidRDefault="00E1171C" w:rsidP="00F94158">
      <w:pPr>
        <w:pStyle w:val="Prrafodelista"/>
        <w:numPr>
          <w:ilvl w:val="0"/>
          <w:numId w:val="30"/>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 xml:space="preserve"> Decreto 1290 de 2009 en el Artículo 6 plantea que cada establecimiento educativo determinará los criterios de promoción escolar de acuerdo con el sistema institucional de evaluación de los estudiantes. Así mismo, el establecimiento educativo definirá el porcentaje de asistencia que incida en la promoción del estudiante.</w:t>
      </w:r>
    </w:p>
    <w:p w:rsidR="00E1171C" w:rsidRPr="005D4924" w:rsidRDefault="00E1171C" w:rsidP="00F94158">
      <w:pPr>
        <w:pStyle w:val="Prrafodelista"/>
        <w:numPr>
          <w:ilvl w:val="0"/>
          <w:numId w:val="30"/>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El Decreto  1290 de 2009 en el Artículo 8 estipula que: Los establecimientos educativos deben como mínimo seguir el procedimiento que se menciona a continuación:</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Definir el sistema institucional de evaluación de los estudiantes.</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Socializar el sistema institucional de evaluación con la comunidad educativa.</w:t>
      </w:r>
    </w:p>
    <w:p w:rsidR="00E1171C" w:rsidRPr="001731D6"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1731D6">
        <w:rPr>
          <w:rFonts w:ascii="Arial" w:hAnsi="Arial" w:cs="Arial"/>
          <w:sz w:val="20"/>
          <w:szCs w:val="20"/>
          <w:lang w:val="es-ES"/>
        </w:rPr>
        <w:t>Aprobar el sistema institucional de evaluación en sesión en el consejo directivo y consignación en</w:t>
      </w:r>
      <w:r w:rsidR="001731D6" w:rsidRPr="001731D6">
        <w:rPr>
          <w:rFonts w:ascii="Arial" w:hAnsi="Arial" w:cs="Arial"/>
          <w:sz w:val="20"/>
          <w:szCs w:val="20"/>
          <w:lang w:val="es-ES"/>
        </w:rPr>
        <w:t xml:space="preserve"> </w:t>
      </w:r>
      <w:r w:rsidRPr="001731D6">
        <w:rPr>
          <w:rFonts w:ascii="Arial" w:hAnsi="Arial" w:cs="Arial"/>
          <w:sz w:val="20"/>
          <w:szCs w:val="20"/>
          <w:lang w:val="es-ES"/>
        </w:rPr>
        <w:t>el acta.</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Incorporar el sistema institucional de evaluación en el proyecto educativo institucional,</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articulándolo a las necesidades de los estudiantes, el plan de estudios y el currículo.</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Divulgar el sistema institucional de evaluación de los estudiantes a la comunidad educativa.</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Divulgar los procedimientos y mecanismos de reclamaciones del sistema institucional de</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evaluación.</w:t>
      </w:r>
    </w:p>
    <w:p w:rsidR="00E1171C" w:rsidRPr="005D4924" w:rsidRDefault="00E1171C" w:rsidP="00F94158">
      <w:pPr>
        <w:pStyle w:val="Prrafodelista"/>
        <w:numPr>
          <w:ilvl w:val="0"/>
          <w:numId w:val="31"/>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Informar sobre el sistema de evaluación a los nuevos estudiantes, padres de familia y docentes que ingresen durante cada período escolar.</w:t>
      </w:r>
    </w:p>
    <w:p w:rsidR="00E1171C" w:rsidRPr="005D4924" w:rsidRDefault="00E1171C" w:rsidP="00F94158">
      <w:pPr>
        <w:pStyle w:val="Prrafodelista"/>
        <w:numPr>
          <w:ilvl w:val="0"/>
          <w:numId w:val="30"/>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El Decreto  1290 de 2009 en el Artículo 11 plantea que el establecimiento educativo, debe:</w:t>
      </w:r>
    </w:p>
    <w:p w:rsidR="00E1171C" w:rsidRPr="005D4924" w:rsidRDefault="00E1171C" w:rsidP="00F94158">
      <w:pPr>
        <w:pStyle w:val="Prrafodelista"/>
        <w:numPr>
          <w:ilvl w:val="0"/>
          <w:numId w:val="32"/>
        </w:numPr>
        <w:autoSpaceDE w:val="0"/>
        <w:autoSpaceDN w:val="0"/>
        <w:adjustRightInd w:val="0"/>
        <w:ind w:left="709"/>
        <w:jc w:val="both"/>
        <w:rPr>
          <w:rFonts w:ascii="Arial" w:hAnsi="Arial" w:cs="Arial"/>
          <w:sz w:val="20"/>
          <w:szCs w:val="20"/>
          <w:lang w:val="es-ES"/>
        </w:rPr>
      </w:pPr>
      <w:r w:rsidRPr="005D4924">
        <w:rPr>
          <w:rFonts w:ascii="Arial" w:hAnsi="Arial" w:cs="Arial"/>
          <w:sz w:val="20"/>
          <w:szCs w:val="20"/>
          <w:lang w:val="es-ES"/>
        </w:rPr>
        <w:t>Definir, adoptar y divulgar el sistema institucional de evaluación de estudiantes, después de su aprobación por el consejo académico.</w:t>
      </w:r>
    </w:p>
    <w:p w:rsidR="00E1171C" w:rsidRPr="005D4924" w:rsidRDefault="00E1171C" w:rsidP="00F94158">
      <w:pPr>
        <w:pStyle w:val="Prrafodelista"/>
        <w:numPr>
          <w:ilvl w:val="0"/>
          <w:numId w:val="32"/>
        </w:numPr>
        <w:autoSpaceDE w:val="0"/>
        <w:autoSpaceDN w:val="0"/>
        <w:adjustRightInd w:val="0"/>
        <w:ind w:left="709"/>
        <w:jc w:val="both"/>
        <w:rPr>
          <w:rFonts w:ascii="Arial" w:hAnsi="Arial" w:cs="Arial"/>
          <w:sz w:val="20"/>
          <w:szCs w:val="20"/>
          <w:lang w:val="es-ES"/>
        </w:rPr>
      </w:pPr>
      <w:r w:rsidRPr="005D4924">
        <w:rPr>
          <w:rFonts w:ascii="Arial" w:hAnsi="Arial" w:cs="Arial"/>
          <w:sz w:val="20"/>
          <w:szCs w:val="20"/>
          <w:lang w:val="es-ES"/>
        </w:rPr>
        <w:t>Incorporar en el proyecto educativo institucional los criterios, procesos y procedimientos de evaluación; estrategias para la superación de debilidades y promoción de los estudiantes, definidos por el consejo directivo.</w:t>
      </w:r>
    </w:p>
    <w:p w:rsidR="00D93C62" w:rsidRPr="005D4924" w:rsidRDefault="00D93C62" w:rsidP="00F94158">
      <w:pPr>
        <w:pStyle w:val="Prrafodelista"/>
        <w:numPr>
          <w:ilvl w:val="0"/>
          <w:numId w:val="30"/>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El  Colegio Hernando Duran Dussán  I.E.D, adelanta como parte  constitutiva  del Plan Operativo  Anual (POA), la redimensión  curricular de la  cual se deriva la  revisión y reestructuración del</w:t>
      </w:r>
      <w:r w:rsidR="00E1171C" w:rsidRPr="005D4924">
        <w:rPr>
          <w:rFonts w:ascii="Arial" w:hAnsi="Arial" w:cs="Arial"/>
          <w:sz w:val="20"/>
          <w:szCs w:val="20"/>
          <w:lang w:val="es-ES"/>
        </w:rPr>
        <w:t xml:space="preserve"> </w:t>
      </w:r>
      <w:r w:rsidRPr="005D4924">
        <w:rPr>
          <w:rFonts w:ascii="Arial" w:hAnsi="Arial" w:cs="Arial"/>
          <w:sz w:val="20"/>
          <w:szCs w:val="20"/>
          <w:lang w:val="es-ES"/>
        </w:rPr>
        <w:t>Sistema</w:t>
      </w:r>
      <w:r w:rsidR="00E1171C" w:rsidRPr="005D4924">
        <w:rPr>
          <w:rFonts w:ascii="Arial" w:hAnsi="Arial" w:cs="Arial"/>
          <w:sz w:val="20"/>
          <w:szCs w:val="20"/>
          <w:lang w:val="es-ES"/>
        </w:rPr>
        <w:t xml:space="preserve"> </w:t>
      </w:r>
      <w:r w:rsidRPr="005D4924">
        <w:rPr>
          <w:rFonts w:ascii="Arial" w:hAnsi="Arial" w:cs="Arial"/>
          <w:sz w:val="20"/>
          <w:szCs w:val="20"/>
          <w:lang w:val="es-ES"/>
        </w:rPr>
        <w:t>Institucional de Evaluación de los aprendizajes de los estudiantes (S.I.E) y su</w:t>
      </w:r>
      <w:r w:rsidR="00E1171C" w:rsidRPr="005D4924">
        <w:rPr>
          <w:rFonts w:ascii="Arial" w:hAnsi="Arial" w:cs="Arial"/>
          <w:sz w:val="20"/>
          <w:szCs w:val="20"/>
          <w:lang w:val="es-ES"/>
        </w:rPr>
        <w:t xml:space="preserve"> </w:t>
      </w:r>
      <w:r w:rsidRPr="005D4924">
        <w:rPr>
          <w:rFonts w:ascii="Arial" w:hAnsi="Arial" w:cs="Arial"/>
          <w:sz w:val="20"/>
          <w:szCs w:val="20"/>
          <w:lang w:val="es-ES"/>
        </w:rPr>
        <w:t>articulación con el P.E.I, para lo cual se hace necesario  en un ejercicio  reflexivo centrar la mirada  en la definición, validación y  aprobación  por parte de los órganos  del Gobierno escolar  del S.I.E para el año</w:t>
      </w:r>
      <w:r w:rsidR="00E1171C" w:rsidRPr="005D4924">
        <w:rPr>
          <w:rFonts w:ascii="Arial" w:hAnsi="Arial" w:cs="Arial"/>
          <w:sz w:val="20"/>
          <w:szCs w:val="20"/>
          <w:lang w:val="es-ES"/>
        </w:rPr>
        <w:t xml:space="preserve"> </w:t>
      </w:r>
      <w:r w:rsidRPr="005D4924">
        <w:rPr>
          <w:rFonts w:ascii="Arial" w:hAnsi="Arial" w:cs="Arial"/>
          <w:sz w:val="20"/>
          <w:szCs w:val="20"/>
          <w:lang w:val="es-ES"/>
        </w:rPr>
        <w:t>lectivo  2015.</w:t>
      </w:r>
    </w:p>
    <w:p w:rsidR="00D93C62" w:rsidRPr="005D4924" w:rsidRDefault="00D93C62" w:rsidP="00F94158">
      <w:pPr>
        <w:pStyle w:val="Prrafodelista"/>
        <w:numPr>
          <w:ilvl w:val="0"/>
          <w:numId w:val="30"/>
        </w:numPr>
        <w:autoSpaceDE w:val="0"/>
        <w:autoSpaceDN w:val="0"/>
        <w:adjustRightInd w:val="0"/>
        <w:ind w:left="709"/>
        <w:jc w:val="both"/>
        <w:rPr>
          <w:rFonts w:ascii="Arial" w:hAnsi="Arial" w:cs="Arial"/>
          <w:sz w:val="20"/>
          <w:szCs w:val="20"/>
          <w:lang w:val="es-ES"/>
        </w:rPr>
      </w:pPr>
      <w:r w:rsidRPr="005D4924">
        <w:rPr>
          <w:rFonts w:ascii="Arial" w:hAnsi="Arial" w:cs="Arial"/>
          <w:sz w:val="20"/>
          <w:szCs w:val="20"/>
          <w:lang w:val="es-ES"/>
        </w:rPr>
        <w:t>La definición, validación y  aprobación  por parte de los órganos  del Gobierno escolar  del Sistema</w:t>
      </w:r>
      <w:r w:rsidR="005D4924" w:rsidRPr="005D4924">
        <w:rPr>
          <w:rFonts w:ascii="Arial" w:hAnsi="Arial" w:cs="Arial"/>
          <w:sz w:val="20"/>
          <w:szCs w:val="20"/>
          <w:lang w:val="es-ES"/>
        </w:rPr>
        <w:t xml:space="preserve"> </w:t>
      </w:r>
      <w:r w:rsidRPr="005D4924">
        <w:rPr>
          <w:rFonts w:ascii="Arial" w:hAnsi="Arial" w:cs="Arial"/>
          <w:sz w:val="20"/>
          <w:szCs w:val="20"/>
          <w:lang w:val="es-ES"/>
        </w:rPr>
        <w:t>Institucional de Evaluación de los aprendizajes de los estudiantes (S.I.E) para el año</w:t>
      </w:r>
      <w:r w:rsidR="005D4924" w:rsidRPr="005D4924">
        <w:rPr>
          <w:rFonts w:ascii="Arial" w:hAnsi="Arial" w:cs="Arial"/>
          <w:sz w:val="20"/>
          <w:szCs w:val="20"/>
          <w:lang w:val="es-ES"/>
        </w:rPr>
        <w:t xml:space="preserve"> </w:t>
      </w:r>
      <w:r w:rsidRPr="005D4924">
        <w:rPr>
          <w:rFonts w:ascii="Arial" w:hAnsi="Arial" w:cs="Arial"/>
          <w:sz w:val="20"/>
          <w:szCs w:val="20"/>
          <w:lang w:val="es-ES"/>
        </w:rPr>
        <w:t>lectivo  2015es</w:t>
      </w:r>
      <w:r w:rsidR="00E03074">
        <w:rPr>
          <w:rFonts w:ascii="Arial" w:hAnsi="Arial" w:cs="Arial"/>
          <w:sz w:val="20"/>
          <w:szCs w:val="20"/>
          <w:lang w:val="es-ES"/>
        </w:rPr>
        <w:t xml:space="preserve"> </w:t>
      </w:r>
      <w:r w:rsidRPr="005D4924">
        <w:rPr>
          <w:rFonts w:ascii="Arial" w:hAnsi="Arial" w:cs="Arial"/>
          <w:sz w:val="20"/>
          <w:szCs w:val="20"/>
          <w:lang w:val="es-ES"/>
        </w:rPr>
        <w:t>una</w:t>
      </w:r>
      <w:r w:rsidR="00E03074">
        <w:rPr>
          <w:rFonts w:ascii="Arial" w:hAnsi="Arial" w:cs="Arial"/>
          <w:sz w:val="20"/>
          <w:szCs w:val="20"/>
          <w:lang w:val="es-ES"/>
        </w:rPr>
        <w:t xml:space="preserve"> </w:t>
      </w:r>
      <w:r w:rsidRPr="005D4924">
        <w:rPr>
          <w:rFonts w:ascii="Arial" w:hAnsi="Arial" w:cs="Arial"/>
          <w:sz w:val="20"/>
          <w:szCs w:val="20"/>
          <w:lang w:val="es-ES"/>
        </w:rPr>
        <w:t>acción  definitiva para  el desarrollo del componente académico  del P.E.I.</w:t>
      </w:r>
    </w:p>
    <w:p w:rsidR="00D93C62" w:rsidRPr="007D246C" w:rsidRDefault="00D93C62" w:rsidP="00F94158">
      <w:pPr>
        <w:autoSpaceDE w:val="0"/>
        <w:autoSpaceDN w:val="0"/>
        <w:adjustRightInd w:val="0"/>
        <w:spacing w:after="0" w:line="240" w:lineRule="auto"/>
        <w:ind w:left="568"/>
        <w:jc w:val="center"/>
        <w:rPr>
          <w:rFonts w:ascii="Arial" w:hAnsi="Arial" w:cs="Arial"/>
          <w:b/>
          <w:sz w:val="20"/>
          <w:szCs w:val="20"/>
          <w:lang w:eastAsia="es-ES"/>
        </w:rPr>
      </w:pPr>
      <w:r w:rsidRPr="007D246C">
        <w:rPr>
          <w:rFonts w:ascii="Arial" w:hAnsi="Arial" w:cs="Arial"/>
          <w:b/>
          <w:sz w:val="20"/>
          <w:szCs w:val="20"/>
          <w:lang w:eastAsia="es-ES"/>
        </w:rPr>
        <w:t>ACUERDA</w:t>
      </w:r>
    </w:p>
    <w:p w:rsidR="00D93C62" w:rsidRPr="005D4924" w:rsidRDefault="00D93C62" w:rsidP="00F94158">
      <w:pPr>
        <w:pStyle w:val="Prrafodelista"/>
        <w:rPr>
          <w:rFonts w:ascii="Arial" w:hAnsi="Arial" w:cs="Arial"/>
          <w:sz w:val="20"/>
          <w:szCs w:val="20"/>
          <w:lang w:val="es-ES" w:eastAsia="es-ES"/>
        </w:rPr>
      </w:pPr>
    </w:p>
    <w:p w:rsidR="00E813DE" w:rsidRPr="005D4924" w:rsidRDefault="00E813DE" w:rsidP="00F94158">
      <w:pPr>
        <w:pStyle w:val="Textoindependiente1"/>
        <w:spacing w:before="0" w:after="0"/>
        <w:ind w:left="360"/>
        <w:jc w:val="left"/>
        <w:rPr>
          <w:rFonts w:ascii="Arial" w:hAnsi="Arial" w:cs="Arial"/>
          <w:sz w:val="20"/>
          <w:szCs w:val="20"/>
        </w:rPr>
      </w:pPr>
      <w:r w:rsidRPr="005D4924">
        <w:rPr>
          <w:rFonts w:ascii="Arial" w:hAnsi="Arial" w:cs="Arial"/>
          <w:b/>
          <w:bCs/>
          <w:sz w:val="20"/>
          <w:szCs w:val="20"/>
          <w:lang w:eastAsia="es-ES"/>
        </w:rPr>
        <w:t xml:space="preserve">ARTÍCULO PRIMERO: </w:t>
      </w:r>
      <w:r w:rsidRPr="005D4924">
        <w:rPr>
          <w:rFonts w:ascii="Arial" w:hAnsi="Arial" w:cs="Arial"/>
          <w:bCs/>
          <w:sz w:val="20"/>
          <w:szCs w:val="20"/>
          <w:lang w:eastAsia="es-ES"/>
        </w:rPr>
        <w:t>El</w:t>
      </w:r>
      <w:r w:rsidR="00E03074">
        <w:rPr>
          <w:rFonts w:ascii="Arial" w:hAnsi="Arial" w:cs="Arial"/>
          <w:bCs/>
          <w:sz w:val="20"/>
          <w:szCs w:val="20"/>
          <w:lang w:eastAsia="es-ES"/>
        </w:rPr>
        <w:t xml:space="preserve"> </w:t>
      </w:r>
      <w:r w:rsidRPr="005D4924">
        <w:rPr>
          <w:rFonts w:ascii="Arial" w:hAnsi="Arial" w:cs="Arial"/>
          <w:sz w:val="20"/>
          <w:szCs w:val="20"/>
        </w:rPr>
        <w:t xml:space="preserve">Sistema  Institucional </w:t>
      </w:r>
      <w:r w:rsidR="00E03074" w:rsidRPr="005D4924">
        <w:rPr>
          <w:rFonts w:ascii="Arial" w:hAnsi="Arial" w:cs="Arial"/>
          <w:sz w:val="20"/>
          <w:szCs w:val="20"/>
        </w:rPr>
        <w:t xml:space="preserve">de Evaluación de los aprendizajes de los estudiantes (S.I.E) </w:t>
      </w:r>
      <w:r w:rsidR="00E03074">
        <w:rPr>
          <w:rFonts w:ascii="Arial" w:hAnsi="Arial" w:cs="Arial"/>
          <w:sz w:val="20"/>
          <w:szCs w:val="20"/>
        </w:rPr>
        <w:t xml:space="preserve">del Colegio Hernando Durán Dussán </w:t>
      </w:r>
      <w:r w:rsidRPr="005D4924">
        <w:rPr>
          <w:rFonts w:ascii="Arial" w:hAnsi="Arial" w:cs="Arial"/>
          <w:sz w:val="20"/>
          <w:szCs w:val="20"/>
        </w:rPr>
        <w:t>tendrá  los siguientes componentes:</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Marco legal</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 xml:space="preserve">Conceptos orientadores  del proceso  de evaluación y promoción  </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lastRenderedPageBreak/>
        <w:t>Evaluación</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Criterios de evaluación</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Criterios de promoción</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Promoción anticipada</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 xml:space="preserve">Promoción de bachilleres </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Acciones de seguimiento académico</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Homologación de calificaciones distintas al sistema de evaluación institucional</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Estrategias de apoyo para estudiantes</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Actividades de mejoramiento</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Informes académicos</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Procedimientos de atención y resolución de reclamaciones sobre evaluación y promoción</w:t>
      </w:r>
    </w:p>
    <w:p w:rsidR="00E813DE" w:rsidRPr="005D4924" w:rsidRDefault="00E813DE" w:rsidP="00F94158">
      <w:pPr>
        <w:pStyle w:val="Indentado2"/>
        <w:numPr>
          <w:ilvl w:val="0"/>
          <w:numId w:val="22"/>
        </w:numPr>
        <w:spacing w:before="0" w:after="0"/>
        <w:rPr>
          <w:rFonts w:ascii="Arial" w:eastAsiaTheme="minorEastAsia" w:hAnsi="Arial" w:cs="Arial"/>
          <w:sz w:val="20"/>
          <w:szCs w:val="20"/>
        </w:rPr>
      </w:pPr>
      <w:r w:rsidRPr="005D4924">
        <w:rPr>
          <w:rFonts w:ascii="Arial" w:eastAsiaTheme="minorEastAsia" w:hAnsi="Arial" w:cs="Arial"/>
          <w:sz w:val="20"/>
          <w:szCs w:val="20"/>
        </w:rPr>
        <w:t>Comités y comisiones académicos</w:t>
      </w:r>
    </w:p>
    <w:p w:rsidR="00E813DE" w:rsidRPr="005D4924" w:rsidRDefault="00E813DE" w:rsidP="00F94158">
      <w:pPr>
        <w:pStyle w:val="Textoindependiente1"/>
        <w:numPr>
          <w:ilvl w:val="0"/>
          <w:numId w:val="22"/>
        </w:numPr>
        <w:spacing w:before="0" w:after="0"/>
        <w:jc w:val="left"/>
        <w:rPr>
          <w:rFonts w:ascii="Arial" w:eastAsiaTheme="minorEastAsia" w:hAnsi="Arial" w:cs="Arial"/>
          <w:color w:val="auto"/>
          <w:sz w:val="20"/>
          <w:szCs w:val="20"/>
        </w:rPr>
      </w:pPr>
      <w:r w:rsidRPr="005D4924">
        <w:rPr>
          <w:rFonts w:ascii="Arial" w:eastAsiaTheme="minorEastAsia" w:hAnsi="Arial" w:cs="Arial"/>
          <w:color w:val="auto"/>
          <w:sz w:val="20"/>
          <w:szCs w:val="20"/>
        </w:rPr>
        <w:t>Plan de estudios</w:t>
      </w:r>
    </w:p>
    <w:p w:rsidR="00E813DE" w:rsidRPr="005D4924" w:rsidRDefault="00E813DE" w:rsidP="00F94158">
      <w:pPr>
        <w:pStyle w:val="Textoindependiente1"/>
        <w:spacing w:before="0" w:after="0"/>
        <w:jc w:val="left"/>
        <w:rPr>
          <w:rFonts w:ascii="Arial" w:eastAsiaTheme="minorEastAsia" w:hAnsi="Arial" w:cs="Arial"/>
          <w:color w:val="auto"/>
          <w:sz w:val="20"/>
          <w:szCs w:val="20"/>
        </w:rPr>
      </w:pPr>
    </w:p>
    <w:p w:rsidR="00E813DE" w:rsidRPr="005D4924" w:rsidRDefault="00E813DE" w:rsidP="00F94158">
      <w:pPr>
        <w:autoSpaceDE w:val="0"/>
        <w:autoSpaceDN w:val="0"/>
        <w:adjustRightInd w:val="0"/>
        <w:spacing w:after="0" w:line="240" w:lineRule="auto"/>
        <w:ind w:left="360"/>
        <w:jc w:val="both"/>
        <w:rPr>
          <w:rFonts w:ascii="Arial" w:hAnsi="Arial" w:cs="Arial"/>
          <w:bCs/>
          <w:sz w:val="20"/>
          <w:szCs w:val="20"/>
          <w:lang w:eastAsia="es-ES"/>
        </w:rPr>
      </w:pPr>
      <w:r w:rsidRPr="005D4924">
        <w:rPr>
          <w:rFonts w:ascii="Arial" w:hAnsi="Arial" w:cs="Arial"/>
          <w:b/>
          <w:bCs/>
          <w:sz w:val="20"/>
          <w:szCs w:val="20"/>
          <w:lang w:eastAsia="es-ES"/>
        </w:rPr>
        <w:t xml:space="preserve">ARTÍCULO SEGUNDO: </w:t>
      </w:r>
      <w:r w:rsidRPr="005D4924">
        <w:rPr>
          <w:rFonts w:ascii="Arial" w:hAnsi="Arial" w:cs="Arial"/>
          <w:bCs/>
          <w:sz w:val="20"/>
          <w:szCs w:val="20"/>
          <w:lang w:eastAsia="es-ES"/>
        </w:rPr>
        <w:t xml:space="preserve">Adoptar  para el año 2015el </w:t>
      </w:r>
      <w:r w:rsidRPr="005D4924">
        <w:rPr>
          <w:rFonts w:ascii="Arial" w:hAnsi="Arial" w:cs="Arial"/>
          <w:sz w:val="20"/>
          <w:szCs w:val="20"/>
        </w:rPr>
        <w:t>Sistema  Institucional de Evaluación de los aprendizajes de los estudiantes (S.I.E) Atendiendo a</w:t>
      </w:r>
      <w:r w:rsidRPr="005D4924">
        <w:rPr>
          <w:rFonts w:ascii="Arial" w:hAnsi="Arial" w:cs="Arial"/>
          <w:bCs/>
          <w:sz w:val="20"/>
          <w:szCs w:val="20"/>
          <w:lang w:eastAsia="es-ES"/>
        </w:rPr>
        <w:t xml:space="preserve"> las necesidades de la  comunidad educativa  y surtiendo el  debido proceso  que garantizó la participación de cada uno de sus estamentos en la construcción  del  siguiente SIE:</w:t>
      </w:r>
    </w:p>
    <w:p w:rsidR="00B32EC1" w:rsidRPr="005D4924" w:rsidRDefault="00B32EC1" w:rsidP="00F94158">
      <w:pPr>
        <w:pStyle w:val="Textoindependiente1"/>
        <w:spacing w:before="0" w:after="0"/>
        <w:jc w:val="left"/>
        <w:rPr>
          <w:rFonts w:ascii="Arial" w:eastAsiaTheme="minorEastAsia" w:hAnsi="Arial" w:cs="Arial"/>
          <w:color w:val="auto"/>
          <w:sz w:val="20"/>
          <w:szCs w:val="20"/>
        </w:rPr>
      </w:pPr>
    </w:p>
    <w:p w:rsidR="00513A53" w:rsidRPr="005D4924" w:rsidRDefault="00E813DE" w:rsidP="00F94158">
      <w:pPr>
        <w:pStyle w:val="Subttulo1"/>
        <w:numPr>
          <w:ilvl w:val="0"/>
          <w:numId w:val="6"/>
        </w:numPr>
        <w:spacing w:before="0" w:after="0"/>
        <w:jc w:val="center"/>
        <w:rPr>
          <w:rFonts w:ascii="Arial" w:hAnsi="Arial" w:cs="Arial"/>
          <w:sz w:val="20"/>
          <w:szCs w:val="20"/>
        </w:rPr>
      </w:pPr>
      <w:r w:rsidRPr="005D4924">
        <w:rPr>
          <w:rFonts w:ascii="Arial" w:hAnsi="Arial" w:cs="Arial"/>
          <w:sz w:val="20"/>
          <w:szCs w:val="20"/>
        </w:rPr>
        <w:t>MARCO LEGAL</w:t>
      </w:r>
    </w:p>
    <w:p w:rsidR="00F02411" w:rsidRPr="005D4924" w:rsidRDefault="00D163DB" w:rsidP="00F94158">
      <w:pPr>
        <w:pStyle w:val="Subttulo1"/>
        <w:spacing w:before="0" w:after="0"/>
        <w:ind w:left="360"/>
        <w:rPr>
          <w:rFonts w:ascii="Arial" w:hAnsi="Arial" w:cs="Arial"/>
          <w:b w:val="0"/>
          <w:sz w:val="20"/>
          <w:szCs w:val="20"/>
        </w:rPr>
      </w:pPr>
      <w:r w:rsidRPr="005D4924">
        <w:rPr>
          <w:rFonts w:ascii="Arial" w:hAnsi="Arial" w:cs="Arial"/>
          <w:b w:val="0"/>
          <w:sz w:val="20"/>
          <w:szCs w:val="20"/>
        </w:rPr>
        <w:fldChar w:fldCharType="begin"/>
      </w:r>
      <w:r w:rsidR="00F02411" w:rsidRPr="005D4924">
        <w:rPr>
          <w:rFonts w:ascii="Arial" w:hAnsi="Arial" w:cs="Arial"/>
          <w:b w:val="0"/>
          <w:sz w:val="20"/>
          <w:szCs w:val="20"/>
        </w:rPr>
        <w:instrText>tc "1.</w:instrText>
      </w:r>
      <w:r w:rsidR="00F02411" w:rsidRPr="005D4924">
        <w:rPr>
          <w:rFonts w:ascii="Arial" w:hAnsi="Arial" w:cs="Arial"/>
          <w:b w:val="0"/>
          <w:sz w:val="20"/>
          <w:szCs w:val="20"/>
        </w:rPr>
        <w:tab/>
        <w:instrText>MARCO LEGAL"</w:instrText>
      </w:r>
      <w:r w:rsidRPr="005D4924">
        <w:rPr>
          <w:rFonts w:ascii="Arial" w:hAnsi="Arial" w:cs="Arial"/>
          <w:b w:val="0"/>
          <w:sz w:val="20"/>
          <w:szCs w:val="20"/>
        </w:rPr>
        <w:fldChar w:fldCharType="end"/>
      </w: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Con el propósito de </w:t>
      </w:r>
      <w:r w:rsidR="00C60EA5" w:rsidRPr="005D4924">
        <w:rPr>
          <w:rFonts w:ascii="Arial" w:hAnsi="Arial" w:cs="Arial"/>
          <w:color w:val="auto"/>
          <w:sz w:val="20"/>
          <w:szCs w:val="20"/>
        </w:rPr>
        <w:t xml:space="preserve">acompañar y evaluar </w:t>
      </w:r>
      <w:r w:rsidRPr="005D4924">
        <w:rPr>
          <w:rFonts w:ascii="Arial" w:hAnsi="Arial" w:cs="Arial"/>
          <w:color w:val="auto"/>
          <w:sz w:val="20"/>
          <w:szCs w:val="20"/>
        </w:rPr>
        <w:t xml:space="preserve">el </w:t>
      </w:r>
      <w:r w:rsidR="00513A53" w:rsidRPr="005D4924">
        <w:rPr>
          <w:rFonts w:ascii="Arial" w:hAnsi="Arial" w:cs="Arial"/>
          <w:color w:val="auto"/>
          <w:sz w:val="20"/>
          <w:szCs w:val="20"/>
        </w:rPr>
        <w:t xml:space="preserve">proceso </w:t>
      </w:r>
      <w:r w:rsidRPr="005D4924">
        <w:rPr>
          <w:rFonts w:ascii="Arial" w:hAnsi="Arial" w:cs="Arial"/>
          <w:color w:val="auto"/>
          <w:sz w:val="20"/>
          <w:szCs w:val="20"/>
        </w:rPr>
        <w:t xml:space="preserve">académico de los estudiantes durante el año escolar, la </w:t>
      </w:r>
      <w:r w:rsidR="00C60EA5" w:rsidRPr="005D4924">
        <w:rPr>
          <w:rFonts w:ascii="Arial" w:hAnsi="Arial" w:cs="Arial"/>
          <w:color w:val="auto"/>
          <w:sz w:val="20"/>
          <w:szCs w:val="20"/>
        </w:rPr>
        <w:t>C</w:t>
      </w:r>
      <w:r w:rsidRPr="005D4924">
        <w:rPr>
          <w:rFonts w:ascii="Arial" w:hAnsi="Arial" w:cs="Arial"/>
          <w:color w:val="auto"/>
          <w:sz w:val="20"/>
          <w:szCs w:val="20"/>
        </w:rPr>
        <w:t xml:space="preserve">omunidad </w:t>
      </w:r>
      <w:r w:rsidR="00C60EA5" w:rsidRPr="005D4924">
        <w:rPr>
          <w:rFonts w:ascii="Arial" w:hAnsi="Arial" w:cs="Arial"/>
          <w:color w:val="auto"/>
          <w:sz w:val="20"/>
          <w:szCs w:val="20"/>
        </w:rPr>
        <w:t>E</w:t>
      </w:r>
      <w:r w:rsidRPr="005D4924">
        <w:rPr>
          <w:rFonts w:ascii="Arial" w:hAnsi="Arial" w:cs="Arial"/>
          <w:color w:val="auto"/>
          <w:sz w:val="20"/>
          <w:szCs w:val="20"/>
        </w:rPr>
        <w:t>ducativa</w:t>
      </w:r>
      <w:r w:rsidR="00C60EA5" w:rsidRPr="005D4924">
        <w:rPr>
          <w:rFonts w:ascii="Arial" w:hAnsi="Arial" w:cs="Arial"/>
          <w:color w:val="auto"/>
          <w:sz w:val="20"/>
          <w:szCs w:val="20"/>
        </w:rPr>
        <w:t xml:space="preserve"> del Colegio Hernando Durán Dussán I.E.D, </w:t>
      </w:r>
      <w:r w:rsidRPr="005D4924">
        <w:rPr>
          <w:rFonts w:ascii="Arial" w:hAnsi="Arial" w:cs="Arial"/>
          <w:color w:val="auto"/>
          <w:sz w:val="20"/>
          <w:szCs w:val="20"/>
        </w:rPr>
        <w:t xml:space="preserve"> a través del Consejo Académico</w:t>
      </w:r>
      <w:r w:rsidR="00C60EA5" w:rsidRPr="005D4924">
        <w:rPr>
          <w:rFonts w:ascii="Arial" w:hAnsi="Arial" w:cs="Arial"/>
          <w:color w:val="auto"/>
          <w:sz w:val="20"/>
          <w:szCs w:val="20"/>
        </w:rPr>
        <w:t xml:space="preserve"> y</w:t>
      </w:r>
      <w:r w:rsidRPr="005D4924">
        <w:rPr>
          <w:rFonts w:ascii="Arial" w:hAnsi="Arial" w:cs="Arial"/>
          <w:color w:val="auto"/>
          <w:sz w:val="20"/>
          <w:szCs w:val="20"/>
        </w:rPr>
        <w:t xml:space="preserve"> con aprobación del Consejo Directivo,</w:t>
      </w:r>
      <w:r w:rsidR="005D4924">
        <w:rPr>
          <w:rFonts w:ascii="Arial" w:hAnsi="Arial" w:cs="Arial"/>
          <w:color w:val="auto"/>
          <w:sz w:val="20"/>
          <w:szCs w:val="20"/>
        </w:rPr>
        <w:t xml:space="preserve"> </w:t>
      </w:r>
      <w:r w:rsidRPr="005D4924">
        <w:rPr>
          <w:rFonts w:ascii="Arial" w:hAnsi="Arial" w:cs="Arial"/>
          <w:color w:val="auto"/>
          <w:sz w:val="20"/>
          <w:szCs w:val="20"/>
        </w:rPr>
        <w:t xml:space="preserve">establece los procesos y procedimientos de evaluación y promoción de </w:t>
      </w:r>
      <w:r w:rsidR="00C60EA5" w:rsidRPr="005D4924">
        <w:rPr>
          <w:rFonts w:ascii="Arial" w:hAnsi="Arial" w:cs="Arial"/>
          <w:color w:val="auto"/>
          <w:sz w:val="20"/>
          <w:szCs w:val="20"/>
        </w:rPr>
        <w:t xml:space="preserve">los  y las </w:t>
      </w:r>
      <w:r w:rsidRPr="005D4924">
        <w:rPr>
          <w:rFonts w:ascii="Arial" w:hAnsi="Arial" w:cs="Arial"/>
          <w:color w:val="auto"/>
          <w:sz w:val="20"/>
          <w:szCs w:val="20"/>
        </w:rPr>
        <w:t xml:space="preserve">estudiantes, </w:t>
      </w:r>
      <w:r w:rsidR="00C60EA5" w:rsidRPr="005D4924">
        <w:rPr>
          <w:rFonts w:ascii="Arial" w:hAnsi="Arial" w:cs="Arial"/>
          <w:color w:val="auto"/>
          <w:sz w:val="20"/>
          <w:szCs w:val="20"/>
        </w:rPr>
        <w:t xml:space="preserve">teniendo como fundamentos </w:t>
      </w:r>
      <w:r w:rsidRPr="005D4924">
        <w:rPr>
          <w:rFonts w:ascii="Arial" w:hAnsi="Arial" w:cs="Arial"/>
          <w:color w:val="auto"/>
          <w:sz w:val="20"/>
          <w:szCs w:val="20"/>
        </w:rPr>
        <w:t>el P.E.I. y  las normas legales vigentes que regulan y orientan el servicio educativo, a saber:</w:t>
      </w:r>
    </w:p>
    <w:p w:rsidR="001B4D83" w:rsidRPr="005D4924" w:rsidRDefault="001B4D83" w:rsidP="00F94158">
      <w:pPr>
        <w:pStyle w:val="Textoindependiente1"/>
        <w:spacing w:before="0" w:after="0"/>
        <w:rPr>
          <w:rFonts w:ascii="Arial" w:hAnsi="Arial" w:cs="Arial"/>
          <w:color w:val="auto"/>
          <w:sz w:val="20"/>
          <w:szCs w:val="20"/>
        </w:rPr>
      </w:pPr>
    </w:p>
    <w:p w:rsidR="00F02411" w:rsidRPr="005D4924" w:rsidRDefault="00F02411" w:rsidP="00F94158">
      <w:pPr>
        <w:pStyle w:val="Indentado1"/>
        <w:numPr>
          <w:ilvl w:val="0"/>
          <w:numId w:val="7"/>
        </w:numPr>
        <w:spacing w:before="0" w:after="0"/>
        <w:rPr>
          <w:rFonts w:ascii="Arial" w:hAnsi="Arial" w:cs="Arial"/>
          <w:sz w:val="20"/>
          <w:szCs w:val="20"/>
        </w:rPr>
      </w:pPr>
      <w:r w:rsidRPr="005D4924">
        <w:rPr>
          <w:rFonts w:ascii="Arial" w:hAnsi="Arial" w:cs="Arial"/>
          <w:sz w:val="20"/>
          <w:szCs w:val="20"/>
        </w:rPr>
        <w:t>La Ley 115 de 1.994. Organiza el servicio público de la educación, garantiza la autonomía escolar y el derecho a adoptar sus propios regímenes.</w:t>
      </w:r>
    </w:p>
    <w:p w:rsidR="00F02411" w:rsidRPr="005D4924" w:rsidRDefault="00F02411" w:rsidP="00F94158">
      <w:pPr>
        <w:pStyle w:val="Indentado1"/>
        <w:numPr>
          <w:ilvl w:val="0"/>
          <w:numId w:val="7"/>
        </w:numPr>
        <w:spacing w:before="0" w:after="0"/>
        <w:rPr>
          <w:rFonts w:ascii="Arial" w:hAnsi="Arial" w:cs="Arial"/>
          <w:sz w:val="20"/>
          <w:szCs w:val="20"/>
        </w:rPr>
      </w:pPr>
      <w:r w:rsidRPr="005D4924">
        <w:rPr>
          <w:rFonts w:ascii="Arial" w:hAnsi="Arial" w:cs="Arial"/>
          <w:sz w:val="20"/>
          <w:szCs w:val="20"/>
        </w:rPr>
        <w:t>Le Ley 715 de 2001.</w:t>
      </w:r>
    </w:p>
    <w:p w:rsidR="00F02411" w:rsidRPr="005D4924" w:rsidRDefault="00F02411" w:rsidP="00F94158">
      <w:pPr>
        <w:pStyle w:val="Indentado1"/>
        <w:numPr>
          <w:ilvl w:val="0"/>
          <w:numId w:val="7"/>
        </w:numPr>
        <w:spacing w:before="0" w:after="0"/>
        <w:rPr>
          <w:rFonts w:ascii="Arial" w:hAnsi="Arial" w:cs="Arial"/>
          <w:sz w:val="20"/>
          <w:szCs w:val="20"/>
        </w:rPr>
      </w:pPr>
      <w:r w:rsidRPr="005D4924">
        <w:rPr>
          <w:rFonts w:ascii="Arial" w:hAnsi="Arial" w:cs="Arial"/>
          <w:sz w:val="20"/>
          <w:szCs w:val="20"/>
        </w:rPr>
        <w:t xml:space="preserve">El Decreto 1290 del 16 de abril del 2009. Por el cual se reglamenta la </w:t>
      </w:r>
      <w:r w:rsidR="00513A53" w:rsidRPr="005D4924">
        <w:rPr>
          <w:rFonts w:ascii="Arial" w:hAnsi="Arial" w:cs="Arial"/>
          <w:sz w:val="20"/>
          <w:szCs w:val="20"/>
        </w:rPr>
        <w:t xml:space="preserve">evaluación </w:t>
      </w:r>
      <w:r w:rsidRPr="005D4924">
        <w:rPr>
          <w:rFonts w:ascii="Arial" w:hAnsi="Arial" w:cs="Arial"/>
          <w:sz w:val="20"/>
          <w:szCs w:val="20"/>
        </w:rPr>
        <w:t>del aprendizaje y promoción de los estudiantes de la educación básica y media.</w:t>
      </w:r>
    </w:p>
    <w:p w:rsidR="00265873" w:rsidRDefault="00F02411" w:rsidP="00F94158">
      <w:pPr>
        <w:pStyle w:val="Indentado1"/>
        <w:numPr>
          <w:ilvl w:val="0"/>
          <w:numId w:val="7"/>
        </w:numPr>
        <w:spacing w:before="0" w:after="0"/>
        <w:rPr>
          <w:rFonts w:ascii="Arial" w:hAnsi="Arial" w:cs="Arial"/>
          <w:sz w:val="20"/>
          <w:szCs w:val="20"/>
        </w:rPr>
      </w:pPr>
      <w:r w:rsidRPr="00265873">
        <w:rPr>
          <w:rFonts w:ascii="Arial" w:hAnsi="Arial" w:cs="Arial"/>
          <w:sz w:val="20"/>
          <w:szCs w:val="20"/>
        </w:rPr>
        <w:t>Y las demás reglamentaciones</w:t>
      </w:r>
      <w:r w:rsidR="00C60EA5" w:rsidRPr="00265873">
        <w:rPr>
          <w:rFonts w:ascii="Arial" w:hAnsi="Arial" w:cs="Arial"/>
          <w:sz w:val="20"/>
          <w:szCs w:val="20"/>
        </w:rPr>
        <w:t xml:space="preserve"> vigentes</w:t>
      </w:r>
      <w:r w:rsidRPr="00265873">
        <w:rPr>
          <w:rFonts w:ascii="Arial" w:hAnsi="Arial" w:cs="Arial"/>
          <w:sz w:val="20"/>
          <w:szCs w:val="20"/>
        </w:rPr>
        <w:t xml:space="preserve"> referidas a </w:t>
      </w:r>
      <w:r w:rsidR="00513A53" w:rsidRPr="00265873">
        <w:rPr>
          <w:rFonts w:ascii="Arial" w:hAnsi="Arial" w:cs="Arial"/>
          <w:sz w:val="20"/>
          <w:szCs w:val="20"/>
        </w:rPr>
        <w:t xml:space="preserve">la </w:t>
      </w:r>
      <w:r w:rsidRPr="00265873">
        <w:rPr>
          <w:rFonts w:ascii="Arial" w:hAnsi="Arial" w:cs="Arial"/>
          <w:sz w:val="20"/>
          <w:szCs w:val="20"/>
        </w:rPr>
        <w:t>evaluación.</w:t>
      </w:r>
    </w:p>
    <w:p w:rsidR="003F2F64" w:rsidRDefault="003F2F64" w:rsidP="00F94158">
      <w:pPr>
        <w:pStyle w:val="Indentado1"/>
        <w:spacing w:before="0" w:after="0"/>
        <w:ind w:left="0" w:firstLine="0"/>
        <w:rPr>
          <w:rFonts w:ascii="Arial" w:hAnsi="Arial" w:cs="Arial"/>
          <w:sz w:val="20"/>
          <w:szCs w:val="20"/>
        </w:rPr>
      </w:pPr>
    </w:p>
    <w:p w:rsidR="003F2F64" w:rsidRPr="00265873" w:rsidRDefault="003F2F64" w:rsidP="00F94158">
      <w:pPr>
        <w:pStyle w:val="Indentado1"/>
        <w:spacing w:before="0" w:after="0"/>
        <w:ind w:left="720" w:firstLine="0"/>
        <w:rPr>
          <w:rFonts w:ascii="Arial" w:hAnsi="Arial" w:cs="Arial"/>
          <w:sz w:val="20"/>
          <w:szCs w:val="20"/>
        </w:rPr>
      </w:pPr>
    </w:p>
    <w:p w:rsidR="00A874CD" w:rsidRPr="00265873" w:rsidRDefault="00265873" w:rsidP="00F94158">
      <w:pPr>
        <w:pStyle w:val="Indentado1"/>
        <w:spacing w:before="0" w:after="0"/>
        <w:ind w:left="720" w:firstLine="0"/>
        <w:rPr>
          <w:rFonts w:ascii="Arial" w:hAnsi="Arial" w:cs="Arial"/>
          <w:sz w:val="20"/>
          <w:szCs w:val="20"/>
        </w:rPr>
      </w:pPr>
      <w:r>
        <w:rPr>
          <w:rFonts w:ascii="Arial" w:hAnsi="Arial" w:cs="Arial"/>
          <w:b/>
          <w:bCs/>
          <w:sz w:val="20"/>
          <w:szCs w:val="20"/>
        </w:rPr>
        <w:t xml:space="preserve">2. </w:t>
      </w:r>
      <w:r w:rsidR="00E813DE" w:rsidRPr="00265873">
        <w:rPr>
          <w:rFonts w:ascii="Arial" w:hAnsi="Arial" w:cs="Arial"/>
          <w:b/>
          <w:sz w:val="20"/>
          <w:szCs w:val="20"/>
        </w:rPr>
        <w:t>CONCEPTOS ORIENTADORES  DEL PROCESO DE EVALUACIÓN  Y PROMOCIÓN</w:t>
      </w:r>
      <w:r w:rsidR="00E813DE" w:rsidRPr="00265873">
        <w:rPr>
          <w:rFonts w:ascii="Arial" w:hAnsi="Arial" w:cs="Arial"/>
          <w:sz w:val="20"/>
          <w:szCs w:val="20"/>
        </w:rPr>
        <w:t xml:space="preserve"> </w:t>
      </w:r>
    </w:p>
    <w:p w:rsidR="00F02411" w:rsidRPr="005D4924" w:rsidRDefault="00D163DB" w:rsidP="00F94158">
      <w:pPr>
        <w:pStyle w:val="Subttulo1"/>
        <w:spacing w:before="0" w:after="0"/>
        <w:jc w:val="center"/>
        <w:rPr>
          <w:rFonts w:ascii="Arial" w:hAnsi="Arial" w:cs="Arial"/>
          <w:sz w:val="20"/>
          <w:szCs w:val="20"/>
        </w:rPr>
      </w:pPr>
      <w:r w:rsidRPr="005D4924">
        <w:rPr>
          <w:rFonts w:ascii="Arial" w:hAnsi="Arial" w:cs="Arial"/>
          <w:sz w:val="20"/>
          <w:szCs w:val="20"/>
        </w:rPr>
        <w:fldChar w:fldCharType="begin"/>
      </w:r>
      <w:r w:rsidR="00F02411" w:rsidRPr="005D4924">
        <w:rPr>
          <w:rFonts w:ascii="Arial" w:hAnsi="Arial" w:cs="Arial"/>
          <w:sz w:val="20"/>
          <w:szCs w:val="20"/>
        </w:rPr>
        <w:instrText>tc "2.</w:instrText>
      </w:r>
      <w:r w:rsidR="00F02411" w:rsidRPr="005D4924">
        <w:rPr>
          <w:rFonts w:ascii="Arial" w:hAnsi="Arial" w:cs="Arial"/>
          <w:sz w:val="20"/>
          <w:szCs w:val="20"/>
        </w:rPr>
        <w:tab/>
        <w:instrText>CONCEPTOS"</w:instrText>
      </w:r>
      <w:r w:rsidRPr="005D4924">
        <w:rPr>
          <w:rFonts w:ascii="Arial" w:hAnsi="Arial" w:cs="Arial"/>
          <w:sz w:val="20"/>
          <w:szCs w:val="20"/>
        </w:rPr>
        <w:fldChar w:fldCharType="end"/>
      </w: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b/>
          <w:bCs/>
          <w:color w:val="auto"/>
          <w:sz w:val="20"/>
          <w:szCs w:val="20"/>
        </w:rPr>
        <w:t>Aprendizaje:</w:t>
      </w:r>
      <w:r w:rsidRPr="005D4924">
        <w:rPr>
          <w:rFonts w:ascii="Arial" w:hAnsi="Arial" w:cs="Arial"/>
          <w:color w:val="auto"/>
          <w:sz w:val="20"/>
          <w:szCs w:val="20"/>
        </w:rPr>
        <w:t xml:space="preserve"> Proceso continuo de interacción del   ser humano con el objeto de conocimiento, en el que intervienen las dimensiones del desarrollo: cogniti</w:t>
      </w:r>
      <w:r w:rsidR="00513A53" w:rsidRPr="005D4924">
        <w:rPr>
          <w:rFonts w:ascii="Arial" w:hAnsi="Arial" w:cs="Arial"/>
          <w:color w:val="auto"/>
          <w:sz w:val="20"/>
          <w:szCs w:val="20"/>
        </w:rPr>
        <w:t>vas, actitudinales y sociales, l</w:t>
      </w:r>
      <w:r w:rsidRPr="005D4924">
        <w:rPr>
          <w:rFonts w:ascii="Arial" w:hAnsi="Arial" w:cs="Arial"/>
          <w:color w:val="auto"/>
          <w:sz w:val="20"/>
          <w:szCs w:val="20"/>
        </w:rPr>
        <w:t xml:space="preserve">as cuales generan cambios en la persona y favorecen su formación integral. </w:t>
      </w:r>
    </w:p>
    <w:p w:rsidR="004E3D7D" w:rsidRPr="005D4924" w:rsidRDefault="004E3D7D"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b/>
          <w:bCs/>
          <w:color w:val="auto"/>
          <w:sz w:val="20"/>
          <w:szCs w:val="20"/>
        </w:rPr>
        <w:t>Estudiante:</w:t>
      </w:r>
      <w:r w:rsidRPr="005D4924">
        <w:rPr>
          <w:rFonts w:ascii="Arial" w:hAnsi="Arial" w:cs="Arial"/>
          <w:color w:val="auto"/>
          <w:sz w:val="20"/>
          <w:szCs w:val="20"/>
        </w:rPr>
        <w:t xml:space="preserve"> Ser humano integral, sujeto del proceso de  aprendizaje, dotado de características biofísicas  y  psicosociales,  expresadas en intereses, formas de relación  y   potencialidades que dan cuenta de su ritmo de desarrollo y estilo de aprendizaje  en un proceso formativo. </w:t>
      </w:r>
    </w:p>
    <w:p w:rsidR="004E3D7D" w:rsidRPr="005D4924" w:rsidRDefault="004E3D7D"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b/>
          <w:bCs/>
          <w:color w:val="auto"/>
          <w:sz w:val="20"/>
          <w:szCs w:val="20"/>
        </w:rPr>
        <w:t>Evaluación del aprendizaje:</w:t>
      </w:r>
      <w:r w:rsidR="00513A53" w:rsidRPr="005D4924">
        <w:rPr>
          <w:rFonts w:ascii="Arial" w:hAnsi="Arial" w:cs="Arial"/>
          <w:color w:val="auto"/>
          <w:sz w:val="20"/>
          <w:szCs w:val="20"/>
        </w:rPr>
        <w:t xml:space="preserve"> Es un proceso permanente, continuo, flexible </w:t>
      </w:r>
      <w:r w:rsidRPr="005D4924">
        <w:rPr>
          <w:rFonts w:ascii="Arial" w:hAnsi="Arial" w:cs="Arial"/>
          <w:color w:val="auto"/>
          <w:sz w:val="20"/>
          <w:szCs w:val="20"/>
        </w:rPr>
        <w:t>y objetivo desde una perspectiva de desarrollo integral humano, enmarcado en lineamientos cualitativos y cuantitativos reflejados en los aspectos cognitivos, pro</w:t>
      </w:r>
      <w:r w:rsidR="00A52D85">
        <w:rPr>
          <w:rFonts w:ascii="Arial" w:hAnsi="Arial" w:cs="Arial"/>
          <w:color w:val="auto"/>
          <w:sz w:val="20"/>
          <w:szCs w:val="20"/>
        </w:rPr>
        <w:t xml:space="preserve">cedimentales y </w:t>
      </w:r>
      <w:r w:rsidR="002F0879">
        <w:rPr>
          <w:rFonts w:ascii="Arial" w:hAnsi="Arial" w:cs="Arial"/>
          <w:color w:val="auto"/>
          <w:sz w:val="20"/>
          <w:szCs w:val="20"/>
        </w:rPr>
        <w:t>actitudinales. S</w:t>
      </w:r>
      <w:r w:rsidRPr="005D4924">
        <w:rPr>
          <w:rFonts w:ascii="Arial" w:hAnsi="Arial" w:cs="Arial"/>
          <w:color w:val="auto"/>
          <w:sz w:val="20"/>
          <w:szCs w:val="20"/>
        </w:rPr>
        <w:t>e desarrollan en el interior del marco institucional teniendo en cuenta a todos los integrantes de la comunidad educativa. La evaluación per</w:t>
      </w:r>
      <w:r w:rsidR="001731D6">
        <w:rPr>
          <w:rFonts w:ascii="Arial" w:hAnsi="Arial" w:cs="Arial"/>
          <w:color w:val="auto"/>
          <w:sz w:val="20"/>
          <w:szCs w:val="20"/>
        </w:rPr>
        <w:t>mite determinar el alcance de la</w:t>
      </w:r>
      <w:r w:rsidRPr="005D4924">
        <w:rPr>
          <w:rFonts w:ascii="Arial" w:hAnsi="Arial" w:cs="Arial"/>
          <w:color w:val="auto"/>
          <w:sz w:val="20"/>
          <w:szCs w:val="20"/>
        </w:rPr>
        <w:t>s</w:t>
      </w:r>
      <w:r w:rsidR="001731D6">
        <w:rPr>
          <w:rFonts w:ascii="Arial" w:hAnsi="Arial" w:cs="Arial"/>
          <w:color w:val="auto"/>
          <w:sz w:val="20"/>
          <w:szCs w:val="20"/>
        </w:rPr>
        <w:t xml:space="preserve"> competencias</w:t>
      </w:r>
      <w:r w:rsidRPr="005D4924">
        <w:rPr>
          <w:rFonts w:ascii="Arial" w:hAnsi="Arial" w:cs="Arial"/>
          <w:color w:val="auto"/>
          <w:sz w:val="20"/>
          <w:szCs w:val="20"/>
        </w:rPr>
        <w:t xml:space="preserve">  y las acciones específicas para la </w:t>
      </w:r>
      <w:r w:rsidRPr="005D4924">
        <w:rPr>
          <w:rFonts w:ascii="Arial" w:hAnsi="Arial" w:cs="Arial"/>
          <w:color w:val="auto"/>
          <w:sz w:val="20"/>
          <w:szCs w:val="20"/>
        </w:rPr>
        <w:lastRenderedPageBreak/>
        <w:t>superación de las dificultades de cada estudiante, teniendo en cuenta su ritmo y forma de aprendizaje expresado a través de señales externas observables, regis</w:t>
      </w:r>
      <w:r w:rsidR="004E3D7D" w:rsidRPr="005D4924">
        <w:rPr>
          <w:rFonts w:ascii="Arial" w:hAnsi="Arial" w:cs="Arial"/>
          <w:color w:val="auto"/>
          <w:sz w:val="20"/>
          <w:szCs w:val="20"/>
        </w:rPr>
        <w:t>trables y valorables.</w:t>
      </w:r>
    </w:p>
    <w:p w:rsidR="004E3D7D" w:rsidRPr="005D4924" w:rsidRDefault="004E3D7D"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b/>
          <w:bCs/>
          <w:color w:val="auto"/>
          <w:sz w:val="20"/>
          <w:szCs w:val="20"/>
        </w:rPr>
        <w:t>Promoción:</w:t>
      </w:r>
      <w:r w:rsidRPr="005D4924">
        <w:rPr>
          <w:rFonts w:ascii="Arial" w:hAnsi="Arial" w:cs="Arial"/>
          <w:color w:val="auto"/>
          <w:sz w:val="20"/>
          <w:szCs w:val="20"/>
        </w:rPr>
        <w:t xml:space="preserve"> Definida  como el avance obtenido por el estudiante </w:t>
      </w:r>
      <w:r w:rsidR="002F0879">
        <w:rPr>
          <w:rFonts w:ascii="Arial" w:hAnsi="Arial" w:cs="Arial"/>
          <w:color w:val="auto"/>
          <w:sz w:val="20"/>
          <w:szCs w:val="20"/>
        </w:rPr>
        <w:t>en la</w:t>
      </w:r>
      <w:r w:rsidR="00547909" w:rsidRPr="005D4924">
        <w:rPr>
          <w:rFonts w:ascii="Arial" w:hAnsi="Arial" w:cs="Arial"/>
          <w:color w:val="auto"/>
          <w:sz w:val="20"/>
          <w:szCs w:val="20"/>
        </w:rPr>
        <w:t xml:space="preserve">s </w:t>
      </w:r>
      <w:r w:rsidR="002F0879">
        <w:rPr>
          <w:rFonts w:ascii="Arial" w:hAnsi="Arial" w:cs="Arial"/>
          <w:color w:val="auto"/>
          <w:sz w:val="20"/>
          <w:szCs w:val="20"/>
        </w:rPr>
        <w:t>competencias propuesta</w:t>
      </w:r>
      <w:r w:rsidRPr="005D4924">
        <w:rPr>
          <w:rFonts w:ascii="Arial" w:hAnsi="Arial" w:cs="Arial"/>
          <w:color w:val="auto"/>
          <w:sz w:val="20"/>
          <w:szCs w:val="20"/>
        </w:rPr>
        <w:t xml:space="preserve">s durante el proceso educativo, según su ritmo de desarrollo, estilos de aprendizaje, actitudes y  </w:t>
      </w:r>
      <w:r w:rsidR="002F0879">
        <w:rPr>
          <w:rFonts w:ascii="Arial" w:hAnsi="Arial" w:cs="Arial"/>
          <w:color w:val="auto"/>
          <w:sz w:val="20"/>
          <w:szCs w:val="20"/>
        </w:rPr>
        <w:t>l</w:t>
      </w:r>
      <w:r w:rsidRPr="005D4924">
        <w:rPr>
          <w:rFonts w:ascii="Arial" w:hAnsi="Arial" w:cs="Arial"/>
          <w:color w:val="auto"/>
          <w:sz w:val="20"/>
          <w:szCs w:val="20"/>
        </w:rPr>
        <w:t>as</w:t>
      </w:r>
      <w:r w:rsidR="002F0879">
        <w:rPr>
          <w:rFonts w:ascii="Arial" w:hAnsi="Arial" w:cs="Arial"/>
          <w:color w:val="auto"/>
          <w:sz w:val="20"/>
          <w:szCs w:val="20"/>
        </w:rPr>
        <w:t xml:space="preserve"> habilidades</w:t>
      </w:r>
      <w:r w:rsidRPr="005D4924">
        <w:rPr>
          <w:rFonts w:ascii="Arial" w:hAnsi="Arial" w:cs="Arial"/>
          <w:color w:val="auto"/>
          <w:sz w:val="20"/>
          <w:szCs w:val="20"/>
        </w:rPr>
        <w:t xml:space="preserve"> adquiridas para ser promovidos al grado superior.</w:t>
      </w:r>
    </w:p>
    <w:p w:rsidR="00A874CD" w:rsidRPr="005D4924" w:rsidRDefault="00A874CD" w:rsidP="00F94158">
      <w:pPr>
        <w:spacing w:line="240" w:lineRule="auto"/>
        <w:rPr>
          <w:rFonts w:ascii="Arial" w:hAnsi="Arial" w:cs="Arial"/>
          <w:b/>
          <w:sz w:val="20"/>
          <w:szCs w:val="20"/>
        </w:rPr>
      </w:pPr>
    </w:p>
    <w:p w:rsidR="00A874CD" w:rsidRPr="005D4924" w:rsidRDefault="00E813DE" w:rsidP="00F94158">
      <w:pPr>
        <w:pStyle w:val="Subttulo1"/>
        <w:numPr>
          <w:ilvl w:val="0"/>
          <w:numId w:val="34"/>
        </w:numPr>
        <w:spacing w:before="0" w:after="0"/>
        <w:jc w:val="center"/>
        <w:rPr>
          <w:rFonts w:ascii="Arial" w:hAnsi="Arial" w:cs="Arial"/>
          <w:sz w:val="20"/>
          <w:szCs w:val="20"/>
        </w:rPr>
      </w:pPr>
      <w:r w:rsidRPr="005D4924">
        <w:rPr>
          <w:rFonts w:ascii="Arial" w:hAnsi="Arial" w:cs="Arial"/>
          <w:sz w:val="20"/>
          <w:szCs w:val="20"/>
        </w:rPr>
        <w:t>EVALUACIÓN</w:t>
      </w:r>
    </w:p>
    <w:p w:rsidR="00F02411" w:rsidRPr="005D4924" w:rsidRDefault="00D163DB" w:rsidP="00F94158">
      <w:pPr>
        <w:pStyle w:val="Subttulo1"/>
        <w:spacing w:before="0" w:after="0"/>
        <w:rPr>
          <w:rFonts w:ascii="Arial" w:hAnsi="Arial" w:cs="Arial"/>
          <w:b w:val="0"/>
          <w:sz w:val="20"/>
          <w:szCs w:val="20"/>
        </w:rPr>
      </w:pPr>
      <w:r w:rsidRPr="005D4924">
        <w:rPr>
          <w:rFonts w:ascii="Arial" w:hAnsi="Arial" w:cs="Arial"/>
          <w:b w:val="0"/>
          <w:sz w:val="20"/>
          <w:szCs w:val="20"/>
        </w:rPr>
        <w:fldChar w:fldCharType="begin"/>
      </w:r>
      <w:r w:rsidR="00F02411" w:rsidRPr="005D4924">
        <w:rPr>
          <w:rFonts w:ascii="Arial" w:hAnsi="Arial" w:cs="Arial"/>
          <w:b w:val="0"/>
          <w:sz w:val="20"/>
          <w:szCs w:val="20"/>
        </w:rPr>
        <w:instrText>tc "3.</w:instrText>
      </w:r>
      <w:r w:rsidR="00F02411" w:rsidRPr="005D4924">
        <w:rPr>
          <w:rFonts w:ascii="Arial" w:hAnsi="Arial" w:cs="Arial"/>
          <w:b w:val="0"/>
          <w:sz w:val="20"/>
          <w:szCs w:val="20"/>
        </w:rPr>
        <w:tab/>
        <w:instrText>EVALUACION"</w:instrText>
      </w:r>
      <w:r w:rsidRPr="005D4924">
        <w:rPr>
          <w:rFonts w:ascii="Arial" w:hAnsi="Arial" w:cs="Arial"/>
          <w:b w:val="0"/>
          <w:sz w:val="20"/>
          <w:szCs w:val="20"/>
        </w:rPr>
        <w:fldChar w:fldCharType="end"/>
      </w: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Características de la evaluación del aprendizaje</w:t>
      </w:r>
      <w:r w:rsidR="00A874CD" w:rsidRPr="005D4924">
        <w:rPr>
          <w:rFonts w:ascii="Arial" w:hAnsi="Arial" w:cs="Arial"/>
          <w:color w:val="auto"/>
          <w:sz w:val="20"/>
          <w:szCs w:val="20"/>
        </w:rPr>
        <w:t>:</w:t>
      </w:r>
    </w:p>
    <w:p w:rsidR="00A874CD" w:rsidRPr="005D4924" w:rsidRDefault="00A874CD" w:rsidP="00F94158">
      <w:pPr>
        <w:pStyle w:val="Textoindependiente1"/>
        <w:spacing w:before="0" w:after="0"/>
        <w:rPr>
          <w:rFonts w:ascii="Arial" w:hAnsi="Arial" w:cs="Arial"/>
          <w:color w:val="auto"/>
          <w:sz w:val="20"/>
          <w:szCs w:val="20"/>
        </w:rPr>
      </w:pP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Permanente-continua</w:t>
      </w:r>
      <w:r w:rsidRPr="005D4924">
        <w:rPr>
          <w:rFonts w:ascii="Arial" w:hAnsi="Arial" w:cs="Arial"/>
          <w:sz w:val="20"/>
          <w:szCs w:val="20"/>
        </w:rPr>
        <w:t xml:space="preserve">: </w:t>
      </w:r>
      <w:r w:rsidR="00513A53" w:rsidRPr="005D4924">
        <w:rPr>
          <w:rFonts w:ascii="Arial" w:hAnsi="Arial" w:cs="Arial"/>
          <w:sz w:val="20"/>
          <w:szCs w:val="20"/>
        </w:rPr>
        <w:t xml:space="preserve">Abarca todo el tiempo que dura </w:t>
      </w:r>
      <w:r w:rsidRPr="005D4924">
        <w:rPr>
          <w:rFonts w:ascii="Arial" w:hAnsi="Arial" w:cs="Arial"/>
          <w:sz w:val="20"/>
          <w:szCs w:val="20"/>
        </w:rPr>
        <w:t>el proceso escolar</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Integral</w:t>
      </w:r>
      <w:r w:rsidRPr="005D4924">
        <w:rPr>
          <w:rFonts w:ascii="Arial" w:hAnsi="Arial" w:cs="Arial"/>
          <w:sz w:val="20"/>
          <w:szCs w:val="20"/>
        </w:rPr>
        <w:t xml:space="preserve">: </w:t>
      </w:r>
      <w:r w:rsidR="00042C49">
        <w:rPr>
          <w:rFonts w:ascii="Arial" w:hAnsi="Arial" w:cs="Arial"/>
          <w:sz w:val="20"/>
          <w:szCs w:val="20"/>
        </w:rPr>
        <w:t>Abarca</w:t>
      </w:r>
      <w:r w:rsidRPr="005D4924">
        <w:rPr>
          <w:rFonts w:ascii="Arial" w:hAnsi="Arial" w:cs="Arial"/>
          <w:sz w:val="20"/>
          <w:szCs w:val="20"/>
        </w:rPr>
        <w:t xml:space="preserve"> las </w:t>
      </w:r>
      <w:r w:rsidR="00042C49">
        <w:rPr>
          <w:rFonts w:ascii="Arial" w:hAnsi="Arial" w:cs="Arial"/>
          <w:sz w:val="20"/>
          <w:szCs w:val="20"/>
        </w:rPr>
        <w:t xml:space="preserve">etapas </w:t>
      </w:r>
      <w:r w:rsidRPr="005D4924">
        <w:rPr>
          <w:rFonts w:ascii="Arial" w:hAnsi="Arial" w:cs="Arial"/>
          <w:sz w:val="20"/>
          <w:szCs w:val="20"/>
        </w:rPr>
        <w:t>del desarrollo</w:t>
      </w:r>
      <w:r w:rsidR="00042C49">
        <w:rPr>
          <w:rFonts w:ascii="Arial" w:hAnsi="Arial" w:cs="Arial"/>
          <w:sz w:val="20"/>
          <w:szCs w:val="20"/>
        </w:rPr>
        <w:t xml:space="preserve"> armónico </w:t>
      </w:r>
      <w:r w:rsidRPr="005D4924">
        <w:rPr>
          <w:rFonts w:ascii="Arial" w:hAnsi="Arial" w:cs="Arial"/>
          <w:sz w:val="20"/>
          <w:szCs w:val="20"/>
        </w:rPr>
        <w:t xml:space="preserve"> integral humano</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Pertinente</w:t>
      </w:r>
      <w:r w:rsidRPr="005D4924">
        <w:rPr>
          <w:rFonts w:ascii="Arial" w:hAnsi="Arial" w:cs="Arial"/>
          <w:sz w:val="20"/>
          <w:szCs w:val="20"/>
        </w:rPr>
        <w:t xml:space="preserve">: </w:t>
      </w:r>
      <w:r w:rsidR="00513A53" w:rsidRPr="005D4924">
        <w:rPr>
          <w:rFonts w:ascii="Arial" w:hAnsi="Arial" w:cs="Arial"/>
          <w:sz w:val="20"/>
          <w:szCs w:val="20"/>
        </w:rPr>
        <w:t>Responde a l</w:t>
      </w:r>
      <w:r w:rsidR="00A52D85">
        <w:rPr>
          <w:rFonts w:ascii="Arial" w:hAnsi="Arial" w:cs="Arial"/>
          <w:sz w:val="20"/>
          <w:szCs w:val="20"/>
        </w:rPr>
        <w:t xml:space="preserve">as </w:t>
      </w:r>
      <w:r w:rsidR="00513A53" w:rsidRPr="005D4924">
        <w:rPr>
          <w:rFonts w:ascii="Arial" w:hAnsi="Arial" w:cs="Arial"/>
          <w:sz w:val="20"/>
          <w:szCs w:val="20"/>
        </w:rPr>
        <w:t xml:space="preserve"> </w:t>
      </w:r>
      <w:r w:rsidR="00A52D85">
        <w:rPr>
          <w:rFonts w:ascii="Arial" w:hAnsi="Arial" w:cs="Arial"/>
          <w:sz w:val="20"/>
          <w:szCs w:val="20"/>
        </w:rPr>
        <w:t xml:space="preserve">competencias </w:t>
      </w:r>
      <w:r w:rsidRPr="005D4924">
        <w:rPr>
          <w:rFonts w:ascii="Arial" w:hAnsi="Arial" w:cs="Arial"/>
          <w:sz w:val="20"/>
          <w:szCs w:val="20"/>
        </w:rPr>
        <w:t xml:space="preserve"> programad</w:t>
      </w:r>
      <w:r w:rsidR="00A52D85">
        <w:rPr>
          <w:rFonts w:ascii="Arial" w:hAnsi="Arial" w:cs="Arial"/>
          <w:sz w:val="20"/>
          <w:szCs w:val="20"/>
        </w:rPr>
        <w:t>a</w:t>
      </w:r>
      <w:r w:rsidRPr="005D4924">
        <w:rPr>
          <w:rFonts w:ascii="Arial" w:hAnsi="Arial" w:cs="Arial"/>
          <w:sz w:val="20"/>
          <w:szCs w:val="20"/>
        </w:rPr>
        <w:t>s.</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Descriptiva</w:t>
      </w:r>
      <w:r w:rsidRPr="005D4924">
        <w:rPr>
          <w:rFonts w:ascii="Arial" w:hAnsi="Arial" w:cs="Arial"/>
          <w:sz w:val="20"/>
          <w:szCs w:val="20"/>
        </w:rPr>
        <w:t xml:space="preserve">: Enuncia con claridad las formas como el estudiante expresa o demuestra </w:t>
      </w:r>
      <w:r w:rsidR="00513A53" w:rsidRPr="005D4924">
        <w:rPr>
          <w:rFonts w:ascii="Arial" w:hAnsi="Arial" w:cs="Arial"/>
          <w:sz w:val="20"/>
          <w:szCs w:val="20"/>
        </w:rPr>
        <w:t xml:space="preserve">sus </w:t>
      </w:r>
      <w:r w:rsidR="00DE3309" w:rsidRPr="005D4924">
        <w:rPr>
          <w:rFonts w:ascii="Arial" w:hAnsi="Arial" w:cs="Arial"/>
          <w:sz w:val="20"/>
          <w:szCs w:val="20"/>
        </w:rPr>
        <w:t>desempeños</w:t>
      </w:r>
      <w:r w:rsidRPr="005D4924">
        <w:rPr>
          <w:rFonts w:ascii="Arial" w:hAnsi="Arial" w:cs="Arial"/>
          <w:sz w:val="20"/>
          <w:szCs w:val="20"/>
        </w:rPr>
        <w:t>.</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Flexible</w:t>
      </w:r>
      <w:r w:rsidRPr="005D4924">
        <w:rPr>
          <w:rFonts w:ascii="Arial" w:hAnsi="Arial" w:cs="Arial"/>
          <w:sz w:val="20"/>
          <w:szCs w:val="20"/>
        </w:rPr>
        <w:t>:</w:t>
      </w:r>
      <w:r w:rsidR="00513A53" w:rsidRPr="005D4924">
        <w:rPr>
          <w:rFonts w:ascii="Arial" w:hAnsi="Arial" w:cs="Arial"/>
          <w:sz w:val="20"/>
          <w:szCs w:val="20"/>
        </w:rPr>
        <w:t xml:space="preserve"> Toma </w:t>
      </w:r>
      <w:r w:rsidRPr="005D4924">
        <w:rPr>
          <w:rFonts w:ascii="Arial" w:hAnsi="Arial" w:cs="Arial"/>
          <w:sz w:val="20"/>
          <w:szCs w:val="20"/>
        </w:rPr>
        <w:t>en cuenta las características personales, intereses, ritmos de desarrollo y estilos de aprendizaje del estudiante.</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 xml:space="preserve">Cualitativa: </w:t>
      </w:r>
      <w:r w:rsidR="00513A53" w:rsidRPr="005D4924">
        <w:rPr>
          <w:rFonts w:ascii="Arial" w:hAnsi="Arial" w:cs="Arial"/>
          <w:sz w:val="20"/>
          <w:szCs w:val="20"/>
        </w:rPr>
        <w:t>Mide l</w:t>
      </w:r>
      <w:r w:rsidRPr="005D4924">
        <w:rPr>
          <w:rFonts w:ascii="Arial" w:hAnsi="Arial" w:cs="Arial"/>
          <w:sz w:val="20"/>
          <w:szCs w:val="20"/>
        </w:rPr>
        <w:t>a calidad de aquello que logra el estudiante más que la cantidad de lo que hace en su proceso de autoconstrucción.</w:t>
      </w:r>
    </w:p>
    <w:p w:rsidR="00F02411" w:rsidRPr="005D4924" w:rsidRDefault="00F02411" w:rsidP="00F94158">
      <w:pPr>
        <w:pStyle w:val="Indentado1"/>
        <w:numPr>
          <w:ilvl w:val="0"/>
          <w:numId w:val="8"/>
        </w:numPr>
        <w:spacing w:before="0" w:after="0"/>
        <w:rPr>
          <w:rFonts w:ascii="Arial" w:hAnsi="Arial" w:cs="Arial"/>
          <w:bCs/>
          <w:sz w:val="20"/>
          <w:szCs w:val="20"/>
        </w:rPr>
      </w:pPr>
      <w:r w:rsidRPr="005D4924">
        <w:rPr>
          <w:rFonts w:ascii="Arial" w:hAnsi="Arial" w:cs="Arial"/>
          <w:bCs/>
          <w:sz w:val="20"/>
          <w:szCs w:val="20"/>
        </w:rPr>
        <w:t xml:space="preserve">Cuantitativa: </w:t>
      </w:r>
      <w:r w:rsidRPr="005D4924">
        <w:rPr>
          <w:rFonts w:ascii="Arial" w:hAnsi="Arial" w:cs="Arial"/>
          <w:sz w:val="20"/>
          <w:szCs w:val="20"/>
        </w:rPr>
        <w:t>Expresa en valor numérico los desempeños cualitativos de los</w:t>
      </w:r>
      <w:r w:rsidR="00042C49">
        <w:rPr>
          <w:rFonts w:ascii="Arial" w:hAnsi="Arial" w:cs="Arial"/>
          <w:sz w:val="20"/>
          <w:szCs w:val="20"/>
        </w:rPr>
        <w:t xml:space="preserve"> y las</w:t>
      </w:r>
      <w:r w:rsidRPr="005D4924">
        <w:rPr>
          <w:rFonts w:ascii="Arial" w:hAnsi="Arial" w:cs="Arial"/>
          <w:sz w:val="20"/>
          <w:szCs w:val="20"/>
        </w:rPr>
        <w:t xml:space="preserve"> estudiantes.</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Sistémica:</w:t>
      </w:r>
      <w:r w:rsidRPr="005D4924">
        <w:rPr>
          <w:rFonts w:ascii="Arial" w:hAnsi="Arial" w:cs="Arial"/>
          <w:sz w:val="20"/>
          <w:szCs w:val="20"/>
        </w:rPr>
        <w:t xml:space="preserve"> Organizada </w:t>
      </w:r>
      <w:r w:rsidR="00513A53" w:rsidRPr="005D4924">
        <w:rPr>
          <w:rFonts w:ascii="Arial" w:hAnsi="Arial" w:cs="Arial"/>
          <w:sz w:val="20"/>
          <w:szCs w:val="20"/>
        </w:rPr>
        <w:t xml:space="preserve">en </w:t>
      </w:r>
      <w:r w:rsidRPr="005D4924">
        <w:rPr>
          <w:rFonts w:ascii="Arial" w:hAnsi="Arial" w:cs="Arial"/>
          <w:sz w:val="20"/>
          <w:szCs w:val="20"/>
        </w:rPr>
        <w:t xml:space="preserve">base </w:t>
      </w:r>
      <w:r w:rsidR="00513A53" w:rsidRPr="005D4924">
        <w:rPr>
          <w:rFonts w:ascii="Arial" w:hAnsi="Arial" w:cs="Arial"/>
          <w:sz w:val="20"/>
          <w:szCs w:val="20"/>
        </w:rPr>
        <w:t xml:space="preserve">a </w:t>
      </w:r>
      <w:r w:rsidRPr="005D4924">
        <w:rPr>
          <w:rFonts w:ascii="Arial" w:hAnsi="Arial" w:cs="Arial"/>
          <w:sz w:val="20"/>
          <w:szCs w:val="20"/>
        </w:rPr>
        <w:t xml:space="preserve">los principios pedagógicos y </w:t>
      </w:r>
      <w:r w:rsidR="00513A53" w:rsidRPr="005D4924">
        <w:rPr>
          <w:rFonts w:ascii="Arial" w:hAnsi="Arial" w:cs="Arial"/>
          <w:sz w:val="20"/>
          <w:szCs w:val="20"/>
        </w:rPr>
        <w:t xml:space="preserve">guarda </w:t>
      </w:r>
      <w:r w:rsidRPr="005D4924">
        <w:rPr>
          <w:rFonts w:ascii="Arial" w:hAnsi="Arial" w:cs="Arial"/>
          <w:sz w:val="20"/>
          <w:szCs w:val="20"/>
        </w:rPr>
        <w:t>relación con los fines y objetivos de la educación, los contenidos y métodos.</w:t>
      </w:r>
    </w:p>
    <w:p w:rsidR="00F02411" w:rsidRPr="005D4924" w:rsidRDefault="00F02411" w:rsidP="00F94158">
      <w:pPr>
        <w:pStyle w:val="Indentado1"/>
        <w:numPr>
          <w:ilvl w:val="0"/>
          <w:numId w:val="8"/>
        </w:numPr>
        <w:spacing w:before="0" w:after="0"/>
        <w:rPr>
          <w:rFonts w:ascii="Arial" w:hAnsi="Arial" w:cs="Arial"/>
          <w:sz w:val="20"/>
          <w:szCs w:val="20"/>
        </w:rPr>
      </w:pPr>
      <w:r w:rsidRPr="005D4924">
        <w:rPr>
          <w:rFonts w:ascii="Arial" w:hAnsi="Arial" w:cs="Arial"/>
          <w:bCs/>
          <w:sz w:val="20"/>
          <w:szCs w:val="20"/>
        </w:rPr>
        <w:t xml:space="preserve">Formativa: </w:t>
      </w:r>
      <w:r w:rsidR="00513A53" w:rsidRPr="005D4924">
        <w:rPr>
          <w:rFonts w:ascii="Arial" w:hAnsi="Arial" w:cs="Arial"/>
          <w:bCs/>
          <w:sz w:val="20"/>
          <w:szCs w:val="20"/>
        </w:rPr>
        <w:t>Co</w:t>
      </w:r>
      <w:r w:rsidRPr="005D4924">
        <w:rPr>
          <w:rFonts w:ascii="Arial" w:hAnsi="Arial" w:cs="Arial"/>
          <w:sz w:val="20"/>
          <w:szCs w:val="20"/>
        </w:rPr>
        <w:t>ntribuy</w:t>
      </w:r>
      <w:r w:rsidR="00513A53" w:rsidRPr="005D4924">
        <w:rPr>
          <w:rFonts w:ascii="Arial" w:hAnsi="Arial" w:cs="Arial"/>
          <w:sz w:val="20"/>
          <w:szCs w:val="20"/>
        </w:rPr>
        <w:t>e</w:t>
      </w:r>
      <w:r w:rsidRPr="005D4924">
        <w:rPr>
          <w:rFonts w:ascii="Arial" w:hAnsi="Arial" w:cs="Arial"/>
          <w:sz w:val="20"/>
          <w:szCs w:val="20"/>
        </w:rPr>
        <w:t xml:space="preserve"> al proceso educativo desde la integralidad, </w:t>
      </w:r>
      <w:r w:rsidR="00513A53" w:rsidRPr="005D4924">
        <w:rPr>
          <w:rFonts w:ascii="Arial" w:hAnsi="Arial" w:cs="Arial"/>
          <w:sz w:val="20"/>
          <w:szCs w:val="20"/>
        </w:rPr>
        <w:t xml:space="preserve">brindando retroalimentación permanente </w:t>
      </w:r>
      <w:r w:rsidR="007855CD" w:rsidRPr="005D4924">
        <w:rPr>
          <w:rFonts w:ascii="Arial" w:hAnsi="Arial" w:cs="Arial"/>
          <w:sz w:val="20"/>
          <w:szCs w:val="20"/>
        </w:rPr>
        <w:t>al estudiante en busca de mejores y renovados procesos educativos</w:t>
      </w:r>
      <w:r w:rsidRPr="005D4924">
        <w:rPr>
          <w:rFonts w:ascii="Arial" w:hAnsi="Arial" w:cs="Arial"/>
          <w:sz w:val="20"/>
          <w:szCs w:val="20"/>
        </w:rPr>
        <w:t>.</w:t>
      </w:r>
    </w:p>
    <w:p w:rsidR="002673BB" w:rsidRDefault="002673BB" w:rsidP="00F94158">
      <w:pPr>
        <w:pStyle w:val="Textoindependiente1"/>
        <w:spacing w:before="0" w:after="0"/>
        <w:rPr>
          <w:rFonts w:ascii="Arial" w:hAnsi="Arial" w:cs="Arial"/>
          <w:color w:val="auto"/>
          <w:sz w:val="20"/>
          <w:szCs w:val="20"/>
        </w:rPr>
      </w:pPr>
    </w:p>
    <w:p w:rsidR="003F2F64" w:rsidRPr="005D4924" w:rsidRDefault="003F2F64" w:rsidP="00F94158">
      <w:pPr>
        <w:pStyle w:val="Textoindependiente1"/>
        <w:spacing w:before="0" w:after="0"/>
        <w:rPr>
          <w:rFonts w:ascii="Arial" w:hAnsi="Arial" w:cs="Arial"/>
          <w:color w:val="auto"/>
          <w:sz w:val="20"/>
          <w:szCs w:val="20"/>
        </w:rPr>
      </w:pPr>
    </w:p>
    <w:p w:rsidR="002673BB" w:rsidRPr="005D4924" w:rsidRDefault="002673BB"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Finalidades de la evaluación</w:t>
      </w:r>
    </w:p>
    <w:p w:rsidR="002673BB" w:rsidRPr="005D4924" w:rsidRDefault="002673BB" w:rsidP="00F94158">
      <w:pPr>
        <w:pStyle w:val="Textoindependiente1"/>
        <w:spacing w:before="0" w:after="0"/>
        <w:rPr>
          <w:rFonts w:ascii="Arial" w:hAnsi="Arial" w:cs="Arial"/>
          <w:bCs/>
          <w:color w:val="auto"/>
          <w:sz w:val="20"/>
          <w:szCs w:val="20"/>
        </w:rPr>
      </w:pPr>
    </w:p>
    <w:p w:rsidR="002673BB" w:rsidRPr="005D4924" w:rsidRDefault="002673BB"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Se contempla las siguientes: </w:t>
      </w:r>
    </w:p>
    <w:p w:rsidR="002673BB" w:rsidRPr="005D4924" w:rsidRDefault="002673BB" w:rsidP="00F94158">
      <w:pPr>
        <w:pStyle w:val="Textoindependiente1"/>
        <w:spacing w:before="0" w:after="0"/>
        <w:rPr>
          <w:rFonts w:ascii="Arial" w:hAnsi="Arial" w:cs="Arial"/>
          <w:color w:val="auto"/>
          <w:sz w:val="20"/>
          <w:szCs w:val="20"/>
        </w:rPr>
      </w:pP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Identificar las características personales, intereses, ritmos de desarrollo y estilos de aprendizaje del estudiante para valorar sus avances.</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Determinar la obtención de los estándares curriculares definidos en el Proyecto Educativo Institucional.</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 xml:space="preserve">Estimular el afianzamiento de valores y actitudes. </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Favorecer en cada estudiante el desarrollo de sus competencias.</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 xml:space="preserve"> Suministrar información que permita implementar estrategias pedagógicas para apoyar a los estudiantes que presenten debilidades y a los que presentan desempeños superiores en su proceso formativo.</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Ofrecer al estudiante oportunidades para aprender del acierto, del error, y en general de la experiencia.</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Mejorar el desempeño del estudiante, mediante la retroalimentación</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 xml:space="preserve">Proporcionar </w:t>
      </w:r>
      <w:proofErr w:type="gramStart"/>
      <w:r w:rsidRPr="005D4924">
        <w:rPr>
          <w:rFonts w:ascii="Arial" w:hAnsi="Arial" w:cs="Arial"/>
          <w:sz w:val="20"/>
          <w:szCs w:val="20"/>
        </w:rPr>
        <w:t>al</w:t>
      </w:r>
      <w:proofErr w:type="gramEnd"/>
      <w:r w:rsidRPr="005D4924">
        <w:rPr>
          <w:rFonts w:ascii="Arial" w:hAnsi="Arial" w:cs="Arial"/>
          <w:sz w:val="20"/>
          <w:szCs w:val="20"/>
        </w:rPr>
        <w:t xml:space="preserve"> docente información para orientar o consolidar sus prácticas pedagógicas o reorientar los procesos educativos relacionados con el desarrollo integral del estudiante.</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Determinar la promoción de estudiantes según criterios institucionales enmarcados dentro de la normatividad nacional.</w:t>
      </w:r>
    </w:p>
    <w:p w:rsidR="002673BB" w:rsidRPr="005D4924" w:rsidRDefault="002673BB" w:rsidP="00F94158">
      <w:pPr>
        <w:pStyle w:val="Indentado1"/>
        <w:numPr>
          <w:ilvl w:val="0"/>
          <w:numId w:val="3"/>
        </w:numPr>
        <w:spacing w:before="0" w:after="0"/>
        <w:rPr>
          <w:rFonts w:ascii="Arial" w:hAnsi="Arial" w:cs="Arial"/>
          <w:sz w:val="20"/>
          <w:szCs w:val="20"/>
        </w:rPr>
      </w:pPr>
      <w:r w:rsidRPr="005D4924">
        <w:rPr>
          <w:rFonts w:ascii="Arial" w:hAnsi="Arial" w:cs="Arial"/>
          <w:sz w:val="20"/>
          <w:szCs w:val="20"/>
        </w:rPr>
        <w:t>Aportar información para el ajuste e implementación del plan de mejoramiento institucional</w:t>
      </w:r>
      <w:r w:rsidR="00042C49">
        <w:rPr>
          <w:rFonts w:ascii="Arial" w:hAnsi="Arial" w:cs="Arial"/>
          <w:sz w:val="20"/>
          <w:szCs w:val="20"/>
        </w:rPr>
        <w:t>.</w:t>
      </w:r>
    </w:p>
    <w:p w:rsidR="00F94158" w:rsidRDefault="00F94158" w:rsidP="00F94158">
      <w:pPr>
        <w:pStyle w:val="Textoindependiente1"/>
        <w:spacing w:before="0" w:after="0"/>
        <w:rPr>
          <w:rFonts w:ascii="Arial" w:hAnsi="Arial" w:cs="Arial"/>
          <w:color w:val="auto"/>
          <w:sz w:val="20"/>
          <w:szCs w:val="20"/>
        </w:rPr>
      </w:pPr>
    </w:p>
    <w:p w:rsidR="00F02411" w:rsidRPr="005D4924" w:rsidRDefault="00DE3309" w:rsidP="00F94158">
      <w:pPr>
        <w:pStyle w:val="Textoindependiente1"/>
        <w:spacing w:before="0" w:after="0"/>
        <w:rPr>
          <w:rFonts w:ascii="Arial" w:hAnsi="Arial" w:cs="Arial"/>
          <w:color w:val="auto"/>
          <w:sz w:val="20"/>
          <w:szCs w:val="20"/>
          <w:u w:val="single"/>
        </w:rPr>
      </w:pPr>
      <w:r w:rsidRPr="005D4924">
        <w:rPr>
          <w:rFonts w:ascii="Arial" w:hAnsi="Arial" w:cs="Arial"/>
          <w:color w:val="auto"/>
          <w:sz w:val="20"/>
          <w:szCs w:val="20"/>
          <w:u w:val="single"/>
        </w:rPr>
        <w:lastRenderedPageBreak/>
        <w:t>Ámbito</w:t>
      </w:r>
      <w:r w:rsidR="00F02411" w:rsidRPr="005D4924">
        <w:rPr>
          <w:rFonts w:ascii="Arial" w:hAnsi="Arial" w:cs="Arial"/>
          <w:color w:val="auto"/>
          <w:sz w:val="20"/>
          <w:szCs w:val="20"/>
          <w:u w:val="single"/>
        </w:rPr>
        <w:t xml:space="preserve"> de la evaluación</w:t>
      </w:r>
    </w:p>
    <w:p w:rsidR="000472FD" w:rsidRPr="005D4924" w:rsidRDefault="000472FD"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La evaluación de los aprendizajes de los</w:t>
      </w:r>
      <w:r w:rsidR="00042C49">
        <w:rPr>
          <w:rFonts w:ascii="Arial" w:hAnsi="Arial" w:cs="Arial"/>
          <w:color w:val="auto"/>
          <w:sz w:val="20"/>
          <w:szCs w:val="20"/>
        </w:rPr>
        <w:t xml:space="preserve"> y las </w:t>
      </w:r>
      <w:r w:rsidRPr="005D4924">
        <w:rPr>
          <w:rFonts w:ascii="Arial" w:hAnsi="Arial" w:cs="Arial"/>
          <w:color w:val="auto"/>
          <w:sz w:val="20"/>
          <w:szCs w:val="20"/>
        </w:rPr>
        <w:t xml:space="preserve">estudiantes se realiza en </w:t>
      </w:r>
      <w:r w:rsidR="00DE3309" w:rsidRPr="005D4924">
        <w:rPr>
          <w:rFonts w:ascii="Arial" w:hAnsi="Arial" w:cs="Arial"/>
          <w:color w:val="auto"/>
          <w:sz w:val="20"/>
          <w:szCs w:val="20"/>
        </w:rPr>
        <w:t>e</w:t>
      </w:r>
      <w:r w:rsidRPr="005D4924">
        <w:rPr>
          <w:rFonts w:ascii="Arial" w:hAnsi="Arial" w:cs="Arial"/>
          <w:color w:val="auto"/>
          <w:sz w:val="20"/>
          <w:szCs w:val="20"/>
        </w:rPr>
        <w:t>l siguiente</w:t>
      </w:r>
      <w:r w:rsidR="00042C49">
        <w:rPr>
          <w:rFonts w:ascii="Arial" w:hAnsi="Arial" w:cs="Arial"/>
          <w:color w:val="auto"/>
          <w:sz w:val="20"/>
          <w:szCs w:val="20"/>
        </w:rPr>
        <w:t xml:space="preserve"> </w:t>
      </w:r>
      <w:r w:rsidRPr="005D4924">
        <w:rPr>
          <w:rFonts w:ascii="Arial" w:hAnsi="Arial" w:cs="Arial"/>
          <w:color w:val="auto"/>
          <w:sz w:val="20"/>
          <w:szCs w:val="20"/>
        </w:rPr>
        <w:t>ámbito:</w:t>
      </w:r>
    </w:p>
    <w:p w:rsidR="00F02411" w:rsidRPr="005D4924" w:rsidRDefault="00F02411" w:rsidP="00F94158">
      <w:pPr>
        <w:pStyle w:val="Indentado1"/>
        <w:spacing w:before="0" w:after="0"/>
        <w:ind w:left="0" w:firstLine="0"/>
        <w:rPr>
          <w:rFonts w:ascii="Arial" w:hAnsi="Arial" w:cs="Arial"/>
          <w:sz w:val="20"/>
          <w:szCs w:val="20"/>
        </w:rPr>
      </w:pPr>
      <w:r w:rsidRPr="005D4924">
        <w:rPr>
          <w:rFonts w:ascii="Arial" w:hAnsi="Arial" w:cs="Arial"/>
          <w:bCs/>
          <w:sz w:val="20"/>
          <w:szCs w:val="20"/>
        </w:rPr>
        <w:t>Institucional:</w:t>
      </w:r>
      <w:r w:rsidRPr="005D4924">
        <w:rPr>
          <w:rFonts w:ascii="Arial" w:hAnsi="Arial" w:cs="Arial"/>
          <w:sz w:val="20"/>
          <w:szCs w:val="20"/>
        </w:rPr>
        <w:t xml:space="preserve"> La evaluación del aprendizaje de los</w:t>
      </w:r>
      <w:r w:rsidR="00042C49">
        <w:rPr>
          <w:rFonts w:ascii="Arial" w:hAnsi="Arial" w:cs="Arial"/>
          <w:sz w:val="20"/>
          <w:szCs w:val="20"/>
        </w:rPr>
        <w:t xml:space="preserve"> y las </w:t>
      </w:r>
      <w:r w:rsidRPr="005D4924">
        <w:rPr>
          <w:rFonts w:ascii="Arial" w:hAnsi="Arial" w:cs="Arial"/>
          <w:sz w:val="20"/>
          <w:szCs w:val="20"/>
        </w:rPr>
        <w:t>estudiantes realizada</w:t>
      </w:r>
      <w:r w:rsidR="00DE3309" w:rsidRPr="005D4924">
        <w:rPr>
          <w:rFonts w:ascii="Arial" w:hAnsi="Arial" w:cs="Arial"/>
          <w:sz w:val="20"/>
          <w:szCs w:val="20"/>
        </w:rPr>
        <w:t xml:space="preserve"> en</w:t>
      </w:r>
      <w:r w:rsidR="00042C49">
        <w:rPr>
          <w:rFonts w:ascii="Arial" w:hAnsi="Arial" w:cs="Arial"/>
          <w:sz w:val="20"/>
          <w:szCs w:val="20"/>
        </w:rPr>
        <w:t xml:space="preserve"> </w:t>
      </w:r>
      <w:r w:rsidR="00DE3309" w:rsidRPr="005D4924">
        <w:rPr>
          <w:rFonts w:ascii="Arial" w:hAnsi="Arial" w:cs="Arial"/>
          <w:sz w:val="20"/>
          <w:szCs w:val="20"/>
        </w:rPr>
        <w:t>el</w:t>
      </w:r>
      <w:r w:rsidR="00042C49">
        <w:rPr>
          <w:rFonts w:ascii="Arial" w:hAnsi="Arial" w:cs="Arial"/>
          <w:sz w:val="20"/>
          <w:szCs w:val="20"/>
        </w:rPr>
        <w:t xml:space="preserve"> </w:t>
      </w:r>
      <w:r w:rsidR="00DE3309" w:rsidRPr="005D4924">
        <w:rPr>
          <w:rFonts w:ascii="Arial" w:hAnsi="Arial" w:cs="Arial"/>
          <w:sz w:val="20"/>
          <w:szCs w:val="20"/>
        </w:rPr>
        <w:t>colegio</w:t>
      </w:r>
      <w:r w:rsidRPr="005D4924">
        <w:rPr>
          <w:rFonts w:ascii="Arial" w:hAnsi="Arial" w:cs="Arial"/>
          <w:sz w:val="20"/>
          <w:szCs w:val="20"/>
        </w:rPr>
        <w:t xml:space="preserve">, es el proceso permanente y objetivo para </w:t>
      </w:r>
      <w:r w:rsidR="00A52849" w:rsidRPr="005D4924">
        <w:rPr>
          <w:rFonts w:ascii="Arial" w:hAnsi="Arial" w:cs="Arial"/>
          <w:sz w:val="20"/>
          <w:szCs w:val="20"/>
        </w:rPr>
        <w:t xml:space="preserve">evaluar </w:t>
      </w:r>
      <w:r w:rsidRPr="005D4924">
        <w:rPr>
          <w:rFonts w:ascii="Arial" w:hAnsi="Arial" w:cs="Arial"/>
          <w:sz w:val="20"/>
          <w:szCs w:val="20"/>
        </w:rPr>
        <w:t xml:space="preserve"> el nivel de desempeño de los estudiantes</w:t>
      </w:r>
      <w:r w:rsidR="00E23B2B" w:rsidRPr="005D4924">
        <w:rPr>
          <w:rFonts w:ascii="Arial" w:hAnsi="Arial" w:cs="Arial"/>
          <w:sz w:val="20"/>
          <w:szCs w:val="20"/>
        </w:rPr>
        <w:t xml:space="preserve"> en  cada una de las áreas  del  plan de estudios  institucional, así </w:t>
      </w:r>
      <w:r w:rsidR="00A52849" w:rsidRPr="005D4924">
        <w:rPr>
          <w:rFonts w:ascii="Arial" w:hAnsi="Arial" w:cs="Arial"/>
          <w:sz w:val="20"/>
          <w:szCs w:val="20"/>
        </w:rPr>
        <w:t xml:space="preserve">como </w:t>
      </w:r>
      <w:r w:rsidR="00E23B2B" w:rsidRPr="005D4924">
        <w:rPr>
          <w:rFonts w:ascii="Arial" w:hAnsi="Arial" w:cs="Arial"/>
          <w:sz w:val="20"/>
          <w:szCs w:val="20"/>
        </w:rPr>
        <w:t>su proceso de convivencia escolar</w:t>
      </w:r>
      <w:r w:rsidRPr="005D4924">
        <w:rPr>
          <w:rFonts w:ascii="Arial" w:hAnsi="Arial" w:cs="Arial"/>
          <w:sz w:val="20"/>
          <w:szCs w:val="20"/>
        </w:rPr>
        <w:t xml:space="preserve">. </w:t>
      </w:r>
    </w:p>
    <w:p w:rsidR="000472FD" w:rsidRPr="005D4924" w:rsidRDefault="000472FD" w:rsidP="00F94158">
      <w:pPr>
        <w:pStyle w:val="Indentado1"/>
        <w:spacing w:before="0" w:after="0"/>
        <w:rPr>
          <w:rFonts w:ascii="Arial" w:hAnsi="Arial" w:cs="Arial"/>
          <w:sz w:val="20"/>
          <w:szCs w:val="20"/>
        </w:rPr>
      </w:pPr>
    </w:p>
    <w:p w:rsidR="00F02411" w:rsidRPr="005D4924" w:rsidRDefault="00F02411" w:rsidP="00F94158">
      <w:pPr>
        <w:pStyle w:val="Textoindependiente1"/>
        <w:spacing w:before="0" w:after="0"/>
        <w:rPr>
          <w:rFonts w:ascii="Arial" w:hAnsi="Arial" w:cs="Arial"/>
          <w:color w:val="auto"/>
          <w:sz w:val="20"/>
          <w:szCs w:val="20"/>
          <w:u w:val="single"/>
        </w:rPr>
      </w:pPr>
      <w:r w:rsidRPr="005D4924">
        <w:rPr>
          <w:rFonts w:ascii="Arial" w:hAnsi="Arial" w:cs="Arial"/>
          <w:color w:val="auto"/>
          <w:sz w:val="20"/>
          <w:szCs w:val="20"/>
          <w:u w:val="single"/>
        </w:rPr>
        <w:t>Tipos de evaluación</w:t>
      </w:r>
    </w:p>
    <w:p w:rsidR="001D3DC1" w:rsidRPr="005D4924" w:rsidRDefault="001D3DC1"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 Se determinan como tipos de evaluación: </w:t>
      </w:r>
    </w:p>
    <w:p w:rsidR="001D3DC1" w:rsidRPr="005D4924" w:rsidRDefault="001D3DC1" w:rsidP="00F94158">
      <w:pPr>
        <w:pStyle w:val="Textoindependiente1"/>
        <w:spacing w:before="0" w:after="0"/>
        <w:rPr>
          <w:rFonts w:ascii="Arial" w:hAnsi="Arial" w:cs="Arial"/>
          <w:color w:val="auto"/>
          <w:sz w:val="20"/>
          <w:szCs w:val="20"/>
        </w:rPr>
      </w:pPr>
    </w:p>
    <w:p w:rsidR="00F02411" w:rsidRPr="005D4924" w:rsidRDefault="00F02411" w:rsidP="00F94158">
      <w:pPr>
        <w:pStyle w:val="Indentado1"/>
        <w:numPr>
          <w:ilvl w:val="0"/>
          <w:numId w:val="9"/>
        </w:numPr>
        <w:spacing w:before="0" w:after="0"/>
        <w:rPr>
          <w:rFonts w:ascii="Arial" w:hAnsi="Arial" w:cs="Arial"/>
          <w:sz w:val="20"/>
          <w:szCs w:val="20"/>
        </w:rPr>
      </w:pPr>
      <w:r w:rsidRPr="005D4924">
        <w:rPr>
          <w:rFonts w:ascii="Arial" w:hAnsi="Arial" w:cs="Arial"/>
          <w:bCs/>
          <w:sz w:val="20"/>
          <w:szCs w:val="20"/>
        </w:rPr>
        <w:t>La autoevaluación:</w:t>
      </w:r>
      <w:r w:rsidRPr="005D4924">
        <w:rPr>
          <w:rFonts w:ascii="Arial" w:hAnsi="Arial" w:cs="Arial"/>
          <w:sz w:val="20"/>
          <w:szCs w:val="20"/>
        </w:rPr>
        <w:t xml:space="preserve"> Acción de emitir juicios sobre nuestro propio comportamiento y desempeño</w:t>
      </w:r>
      <w:r w:rsidR="000D18C2">
        <w:rPr>
          <w:rFonts w:ascii="Arial" w:hAnsi="Arial" w:cs="Arial"/>
          <w:sz w:val="20"/>
          <w:szCs w:val="20"/>
        </w:rPr>
        <w:t xml:space="preserve">, </w:t>
      </w:r>
      <w:r w:rsidR="00F026D0" w:rsidRPr="005D4924">
        <w:rPr>
          <w:rFonts w:ascii="Arial" w:hAnsi="Arial" w:cs="Arial"/>
          <w:sz w:val="20"/>
          <w:szCs w:val="20"/>
        </w:rPr>
        <w:t>basados en las evidencias  y productos del proceso académico de los estudiantes; con la finalidad de mejorar.</w:t>
      </w:r>
    </w:p>
    <w:p w:rsidR="00BC219C" w:rsidRPr="005D4924" w:rsidRDefault="00BC219C" w:rsidP="00F94158">
      <w:pPr>
        <w:pStyle w:val="Indentado1"/>
        <w:spacing w:before="0" w:after="0"/>
        <w:rPr>
          <w:rFonts w:ascii="Arial" w:hAnsi="Arial" w:cs="Arial"/>
          <w:sz w:val="20"/>
          <w:szCs w:val="20"/>
          <w:u w:val="single"/>
        </w:rPr>
      </w:pPr>
    </w:p>
    <w:p w:rsidR="00F02411" w:rsidRPr="005D4924" w:rsidRDefault="00F02411" w:rsidP="00F94158">
      <w:pPr>
        <w:pStyle w:val="Indentado1"/>
        <w:numPr>
          <w:ilvl w:val="0"/>
          <w:numId w:val="9"/>
        </w:numPr>
        <w:spacing w:before="0" w:after="0"/>
        <w:rPr>
          <w:rFonts w:ascii="Arial" w:hAnsi="Arial" w:cs="Arial"/>
          <w:sz w:val="20"/>
          <w:szCs w:val="20"/>
        </w:rPr>
      </w:pPr>
      <w:r w:rsidRPr="005D4924">
        <w:rPr>
          <w:rFonts w:ascii="Arial" w:hAnsi="Arial" w:cs="Arial"/>
          <w:bCs/>
          <w:sz w:val="20"/>
          <w:szCs w:val="20"/>
        </w:rPr>
        <w:t>Coevaluación:</w:t>
      </w:r>
      <w:r w:rsidRPr="005D4924">
        <w:rPr>
          <w:rFonts w:ascii="Arial" w:hAnsi="Arial" w:cs="Arial"/>
          <w:sz w:val="20"/>
          <w:szCs w:val="20"/>
        </w:rPr>
        <w:t xml:space="preserve"> Acción en la que varios agentes evalúan un quehacer con los mismos propósitos, donde cada participante es objeto de valoración y a la vez es evaluador.</w:t>
      </w:r>
    </w:p>
    <w:p w:rsidR="00BC219C" w:rsidRPr="005D4924" w:rsidRDefault="00BC219C" w:rsidP="00F94158">
      <w:pPr>
        <w:pStyle w:val="Indentado1"/>
        <w:spacing w:before="0" w:after="0"/>
        <w:rPr>
          <w:rFonts w:ascii="Arial" w:hAnsi="Arial" w:cs="Arial"/>
          <w:sz w:val="20"/>
          <w:szCs w:val="20"/>
          <w:u w:val="single"/>
        </w:rPr>
      </w:pPr>
    </w:p>
    <w:p w:rsidR="00F02411" w:rsidRPr="005D4924" w:rsidRDefault="00F02411" w:rsidP="00F94158">
      <w:pPr>
        <w:pStyle w:val="Indentado1"/>
        <w:numPr>
          <w:ilvl w:val="0"/>
          <w:numId w:val="9"/>
        </w:numPr>
        <w:spacing w:before="0" w:after="0"/>
        <w:rPr>
          <w:rFonts w:ascii="Arial" w:hAnsi="Arial" w:cs="Arial"/>
          <w:sz w:val="20"/>
          <w:szCs w:val="20"/>
        </w:rPr>
      </w:pPr>
      <w:r w:rsidRPr="005D4924">
        <w:rPr>
          <w:rFonts w:ascii="Arial" w:hAnsi="Arial" w:cs="Arial"/>
          <w:bCs/>
          <w:sz w:val="20"/>
          <w:szCs w:val="20"/>
        </w:rPr>
        <w:t>Heteroevaluación:</w:t>
      </w:r>
      <w:r w:rsidRPr="005D4924">
        <w:rPr>
          <w:rFonts w:ascii="Arial" w:hAnsi="Arial" w:cs="Arial"/>
          <w:sz w:val="20"/>
          <w:szCs w:val="20"/>
        </w:rPr>
        <w:t xml:space="preserve"> Acción en la que una persona evalúa unilateralmente a otro. </w:t>
      </w:r>
    </w:p>
    <w:p w:rsidR="00196591" w:rsidRPr="005D4924" w:rsidRDefault="00196591" w:rsidP="00F94158">
      <w:pPr>
        <w:pStyle w:val="Indentado1"/>
        <w:spacing w:before="0" w:after="0"/>
        <w:ind w:left="0" w:firstLine="0"/>
        <w:rPr>
          <w:rFonts w:ascii="Arial" w:hAnsi="Arial" w:cs="Arial"/>
          <w:sz w:val="20"/>
          <w:szCs w:val="20"/>
        </w:rPr>
      </w:pPr>
    </w:p>
    <w:p w:rsidR="003F2F64" w:rsidRDefault="003F2F64" w:rsidP="00F94158">
      <w:pPr>
        <w:pStyle w:val="Subttulo1"/>
        <w:spacing w:before="0" w:after="0"/>
        <w:rPr>
          <w:rFonts w:ascii="Arial" w:hAnsi="Arial" w:cs="Arial"/>
          <w:b w:val="0"/>
          <w:sz w:val="20"/>
          <w:szCs w:val="20"/>
          <w:u w:val="single"/>
        </w:rPr>
      </w:pPr>
    </w:p>
    <w:p w:rsidR="00196591" w:rsidRPr="005D4924" w:rsidRDefault="00196591" w:rsidP="00F94158">
      <w:pPr>
        <w:pStyle w:val="Subttulo1"/>
        <w:spacing w:before="0" w:after="0"/>
        <w:rPr>
          <w:rFonts w:ascii="Arial" w:hAnsi="Arial" w:cs="Arial"/>
          <w:b w:val="0"/>
          <w:sz w:val="20"/>
          <w:szCs w:val="20"/>
          <w:u w:val="single"/>
        </w:rPr>
      </w:pPr>
      <w:r w:rsidRPr="005D4924">
        <w:rPr>
          <w:rFonts w:ascii="Arial" w:hAnsi="Arial" w:cs="Arial"/>
          <w:b w:val="0"/>
          <w:sz w:val="20"/>
          <w:szCs w:val="20"/>
          <w:u w:val="single"/>
        </w:rPr>
        <w:t>Estrategias de valoración de desempeños</w:t>
      </w:r>
    </w:p>
    <w:p w:rsidR="00196591" w:rsidRPr="005D4924" w:rsidRDefault="00D163DB" w:rsidP="00F94158">
      <w:pPr>
        <w:pStyle w:val="Subttulo1"/>
        <w:spacing w:before="0" w:after="0"/>
        <w:rPr>
          <w:rFonts w:ascii="Arial" w:hAnsi="Arial" w:cs="Arial"/>
          <w:b w:val="0"/>
          <w:sz w:val="20"/>
          <w:szCs w:val="20"/>
        </w:rPr>
      </w:pPr>
      <w:r w:rsidRPr="005D4924">
        <w:rPr>
          <w:rFonts w:ascii="Arial" w:hAnsi="Arial" w:cs="Arial"/>
          <w:b w:val="0"/>
          <w:sz w:val="20"/>
          <w:szCs w:val="20"/>
        </w:rPr>
        <w:fldChar w:fldCharType="begin"/>
      </w:r>
      <w:r w:rsidR="00196591" w:rsidRPr="005D4924">
        <w:rPr>
          <w:rFonts w:ascii="Arial" w:hAnsi="Arial" w:cs="Arial"/>
          <w:b w:val="0"/>
          <w:sz w:val="20"/>
          <w:szCs w:val="20"/>
        </w:rPr>
        <w:instrText>tc "7.  ESTRATEGIAS DE VALORACIÓN DE DESEMPEÑOS"</w:instrText>
      </w:r>
      <w:r w:rsidRPr="005D4924">
        <w:rPr>
          <w:rFonts w:ascii="Arial" w:hAnsi="Arial" w:cs="Arial"/>
          <w:b w:val="0"/>
          <w:sz w:val="20"/>
          <w:szCs w:val="20"/>
        </w:rPr>
        <w:fldChar w:fldCharType="end"/>
      </w:r>
    </w:p>
    <w:p w:rsidR="00196591" w:rsidRPr="005D4924" w:rsidRDefault="0019659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La evaluación se hace fundamentalmente a través de diferentes medios que permiten establecer comparación del estado del desarrollo de los procesos de formación del educando, con relación a los desempeños propuestos en el currículo para cada grado o ciclo de los niveles educativos. Se deben diferenciar estándares curriculares que son pre-requisito para la continuidad en el aprendizaje, de aquellos que sólo proporcionan mayor información cultural. Además es de tener en cuenta que l</w:t>
      </w:r>
      <w:r w:rsidR="001E4530">
        <w:rPr>
          <w:rFonts w:ascii="Arial" w:hAnsi="Arial" w:cs="Arial"/>
          <w:color w:val="auto"/>
          <w:sz w:val="20"/>
          <w:szCs w:val="20"/>
        </w:rPr>
        <w:t>a</w:t>
      </w:r>
      <w:r w:rsidRPr="005D4924">
        <w:rPr>
          <w:rFonts w:ascii="Arial" w:hAnsi="Arial" w:cs="Arial"/>
          <w:color w:val="auto"/>
          <w:sz w:val="20"/>
          <w:szCs w:val="20"/>
        </w:rPr>
        <w:t xml:space="preserve">s </w:t>
      </w:r>
      <w:r w:rsidR="001E4530">
        <w:rPr>
          <w:rFonts w:ascii="Arial" w:hAnsi="Arial" w:cs="Arial"/>
          <w:color w:val="auto"/>
          <w:sz w:val="20"/>
          <w:szCs w:val="20"/>
        </w:rPr>
        <w:t>competencias</w:t>
      </w:r>
      <w:r w:rsidRPr="005D4924">
        <w:rPr>
          <w:rFonts w:ascii="Arial" w:hAnsi="Arial" w:cs="Arial"/>
          <w:color w:val="auto"/>
          <w:sz w:val="20"/>
          <w:szCs w:val="20"/>
        </w:rPr>
        <w:t xml:space="preserve"> de cada uno de los </w:t>
      </w:r>
      <w:r w:rsidR="00CA6616" w:rsidRPr="005D4924">
        <w:rPr>
          <w:rFonts w:ascii="Arial" w:hAnsi="Arial" w:cs="Arial"/>
          <w:color w:val="auto"/>
          <w:sz w:val="20"/>
          <w:szCs w:val="20"/>
        </w:rPr>
        <w:t xml:space="preserve">trimestres </w:t>
      </w:r>
      <w:r w:rsidRPr="005D4924">
        <w:rPr>
          <w:rFonts w:ascii="Arial" w:hAnsi="Arial" w:cs="Arial"/>
          <w:color w:val="auto"/>
          <w:sz w:val="20"/>
          <w:szCs w:val="20"/>
        </w:rPr>
        <w:t>deben apuntar a la obtención de los estándares curriculares. Además se consideran como mecanismos preparatorios para las diferentes pruebas externas. (Pisa, saber</w:t>
      </w:r>
      <w:r w:rsidR="00F96A97" w:rsidRPr="005D4924">
        <w:rPr>
          <w:rFonts w:ascii="Arial" w:hAnsi="Arial" w:cs="Arial"/>
          <w:color w:val="auto"/>
          <w:sz w:val="20"/>
          <w:szCs w:val="20"/>
        </w:rPr>
        <w:t>,</w:t>
      </w:r>
      <w:r w:rsidRPr="005D4924">
        <w:rPr>
          <w:rFonts w:ascii="Arial" w:hAnsi="Arial" w:cs="Arial"/>
          <w:color w:val="auto"/>
          <w:sz w:val="20"/>
          <w:szCs w:val="20"/>
        </w:rPr>
        <w:t xml:space="preserve"> etc.)</w:t>
      </w:r>
    </w:p>
    <w:p w:rsidR="00196591" w:rsidRPr="005D4924" w:rsidRDefault="00196591" w:rsidP="00F94158">
      <w:pPr>
        <w:pStyle w:val="Textoindependiente1"/>
        <w:spacing w:before="0" w:after="0"/>
        <w:rPr>
          <w:rFonts w:ascii="Arial" w:hAnsi="Arial" w:cs="Arial"/>
          <w:color w:val="auto"/>
          <w:sz w:val="20"/>
          <w:szCs w:val="20"/>
        </w:rPr>
      </w:pPr>
    </w:p>
    <w:p w:rsidR="00196591" w:rsidRPr="005D4924" w:rsidRDefault="0019659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Se pueden utilizar las siguientes estrategias:</w:t>
      </w:r>
    </w:p>
    <w:p w:rsidR="00196591" w:rsidRPr="005D4924" w:rsidRDefault="00196591" w:rsidP="00F94158">
      <w:pPr>
        <w:pStyle w:val="Textoindependiente1"/>
        <w:spacing w:before="0" w:after="0"/>
        <w:rPr>
          <w:rFonts w:ascii="Arial" w:hAnsi="Arial" w:cs="Arial"/>
          <w:color w:val="auto"/>
          <w:sz w:val="20"/>
          <w:szCs w:val="20"/>
        </w:rPr>
      </w:pP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Olimpíadas en las diferentes áreas del conocimiento</w:t>
      </w:r>
      <w:r w:rsidR="00F96A97" w:rsidRPr="005D4924">
        <w:rPr>
          <w:rFonts w:ascii="Arial" w:hAnsi="Arial" w:cs="Arial"/>
          <w:sz w:val="20"/>
          <w:szCs w:val="20"/>
        </w:rPr>
        <w:t>.</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Fortalecimiento de la lectura, escritura y oralidad (</w:t>
      </w:r>
      <w:r w:rsidR="00CA6616" w:rsidRPr="005D4924">
        <w:rPr>
          <w:rFonts w:ascii="Arial" w:hAnsi="Arial" w:cs="Arial"/>
          <w:sz w:val="20"/>
          <w:szCs w:val="20"/>
        </w:rPr>
        <w:t>OLE</w:t>
      </w:r>
      <w:r w:rsidRPr="005D4924">
        <w:rPr>
          <w:rFonts w:ascii="Arial" w:hAnsi="Arial" w:cs="Arial"/>
          <w:sz w:val="20"/>
          <w:szCs w:val="20"/>
        </w:rPr>
        <w:t>)</w:t>
      </w:r>
      <w:r w:rsidR="00F96A97" w:rsidRPr="005D4924">
        <w:rPr>
          <w:rFonts w:ascii="Arial" w:hAnsi="Arial" w:cs="Arial"/>
          <w:sz w:val="20"/>
          <w:szCs w:val="20"/>
        </w:rPr>
        <w:t>.</w:t>
      </w:r>
    </w:p>
    <w:p w:rsidR="00F96A97" w:rsidRPr="005D4924" w:rsidRDefault="00F96A97"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Participación en los diversos proyectos transversales.</w:t>
      </w:r>
    </w:p>
    <w:p w:rsidR="00196591" w:rsidRPr="005D4924" w:rsidRDefault="00CA6616"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Uso de las TIC</w:t>
      </w:r>
      <w:r w:rsidR="00F96A97" w:rsidRPr="005D4924">
        <w:rPr>
          <w:rFonts w:ascii="Arial" w:hAnsi="Arial" w:cs="Arial"/>
          <w:sz w:val="20"/>
          <w:szCs w:val="20"/>
        </w:rPr>
        <w:t>.</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Fortalecimiento de la lengua extranjera</w:t>
      </w:r>
      <w:r w:rsidR="00F96A97" w:rsidRPr="005D4924">
        <w:rPr>
          <w:rFonts w:ascii="Arial" w:hAnsi="Arial" w:cs="Arial"/>
          <w:sz w:val="20"/>
          <w:szCs w:val="20"/>
        </w:rPr>
        <w:t>.</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Textos escritos: ensayos, elaboración de informes, investigaciones sencillas, entre otros.</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 xml:space="preserve">Elaboración de modelos: maquetas, mapas, cuadros sinópticos, cuadros comparativos, mapas conceptuales entre otros. </w:t>
      </w:r>
    </w:p>
    <w:p w:rsidR="00306DBC"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Pruebas escritas</w:t>
      </w:r>
      <w:r w:rsidR="00A60BCD" w:rsidRPr="005D4924">
        <w:rPr>
          <w:rFonts w:ascii="Arial" w:hAnsi="Arial" w:cs="Arial"/>
          <w:sz w:val="20"/>
          <w:szCs w:val="20"/>
        </w:rPr>
        <w:t xml:space="preserve"> y orales</w:t>
      </w:r>
      <w:r w:rsidR="00F96A97" w:rsidRPr="005D4924">
        <w:rPr>
          <w:rFonts w:ascii="Arial" w:hAnsi="Arial" w:cs="Arial"/>
          <w:sz w:val="20"/>
          <w:szCs w:val="20"/>
        </w:rPr>
        <w:t>.</w:t>
      </w:r>
    </w:p>
    <w:p w:rsidR="00196591" w:rsidRPr="005D4924" w:rsidRDefault="00306DBC"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 xml:space="preserve">Pruebas escritas </w:t>
      </w:r>
      <w:r w:rsidR="00196591" w:rsidRPr="005D4924">
        <w:rPr>
          <w:rFonts w:ascii="Arial" w:hAnsi="Arial" w:cs="Arial"/>
          <w:sz w:val="20"/>
          <w:szCs w:val="20"/>
        </w:rPr>
        <w:t>tipo</w:t>
      </w:r>
      <w:r w:rsidR="0017774E" w:rsidRPr="005D4924">
        <w:rPr>
          <w:rFonts w:ascii="Arial" w:hAnsi="Arial" w:cs="Arial"/>
          <w:sz w:val="20"/>
          <w:szCs w:val="20"/>
        </w:rPr>
        <w:t xml:space="preserve"> Saber</w:t>
      </w:r>
      <w:r w:rsidR="00F96A97" w:rsidRPr="005D4924">
        <w:rPr>
          <w:rFonts w:ascii="Arial" w:hAnsi="Arial" w:cs="Arial"/>
          <w:sz w:val="20"/>
          <w:szCs w:val="20"/>
        </w:rPr>
        <w:t>.</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Apreciaciones cualitativas: observaciones, diálogos, entrevistas entre otros.</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Salidas pedagógicas: museos, teatros, cine, conferencias, seminarios, salidas de campo.</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Elaboración de guías y/o talleres individuales y/o grupales.</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 xml:space="preserve">Prácticas de laboratorio. </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Exposiciones.</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Evaluaciones</w:t>
      </w:r>
      <w:r w:rsidR="00CA6616" w:rsidRPr="005D4924">
        <w:rPr>
          <w:rFonts w:ascii="Arial" w:hAnsi="Arial" w:cs="Arial"/>
          <w:sz w:val="20"/>
          <w:szCs w:val="20"/>
        </w:rPr>
        <w:t xml:space="preserve"> trimestrales </w:t>
      </w:r>
      <w:r w:rsidR="00F96A97" w:rsidRPr="005D4924">
        <w:rPr>
          <w:rFonts w:ascii="Arial" w:hAnsi="Arial" w:cs="Arial"/>
          <w:sz w:val="20"/>
          <w:szCs w:val="20"/>
        </w:rPr>
        <w:t>integradas.</w:t>
      </w:r>
    </w:p>
    <w:p w:rsidR="00196591" w:rsidRPr="005D4924"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Trabajo experimental que conlleve a procesos de investigación.</w:t>
      </w:r>
    </w:p>
    <w:p w:rsidR="0063516F" w:rsidRPr="005D4924" w:rsidRDefault="0063516F"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Proyectos que verifiquen el desempeño de los estudiantes.</w:t>
      </w:r>
    </w:p>
    <w:p w:rsidR="000341E4" w:rsidRPr="005D4924" w:rsidRDefault="000341E4"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lastRenderedPageBreak/>
        <w:t>Pruebas físicas</w:t>
      </w:r>
    </w:p>
    <w:p w:rsidR="00196591" w:rsidRDefault="00196591" w:rsidP="00F94158">
      <w:pPr>
        <w:pStyle w:val="Indentado1"/>
        <w:numPr>
          <w:ilvl w:val="0"/>
          <w:numId w:val="10"/>
        </w:numPr>
        <w:spacing w:before="0" w:after="0"/>
        <w:rPr>
          <w:rFonts w:ascii="Arial" w:hAnsi="Arial" w:cs="Arial"/>
          <w:sz w:val="20"/>
          <w:szCs w:val="20"/>
        </w:rPr>
      </w:pPr>
      <w:r w:rsidRPr="005D4924">
        <w:rPr>
          <w:rFonts w:ascii="Arial" w:hAnsi="Arial" w:cs="Arial"/>
          <w:sz w:val="20"/>
          <w:szCs w:val="20"/>
        </w:rPr>
        <w:t xml:space="preserve">Las demás que el docente de la asignatura considere pertinentes. </w:t>
      </w:r>
    </w:p>
    <w:p w:rsidR="00265873" w:rsidRPr="005D4924" w:rsidRDefault="00265873" w:rsidP="00F94158">
      <w:pPr>
        <w:pStyle w:val="Indentado1"/>
        <w:spacing w:before="0" w:after="0"/>
        <w:ind w:left="720" w:firstLine="0"/>
        <w:rPr>
          <w:rFonts w:ascii="Arial" w:hAnsi="Arial" w:cs="Arial"/>
          <w:sz w:val="20"/>
          <w:szCs w:val="20"/>
        </w:rPr>
      </w:pPr>
    </w:p>
    <w:p w:rsidR="001B525B" w:rsidRPr="005D4924" w:rsidRDefault="00E813DE" w:rsidP="00F94158">
      <w:pPr>
        <w:pStyle w:val="Subttulo1"/>
        <w:numPr>
          <w:ilvl w:val="0"/>
          <w:numId w:val="9"/>
        </w:numPr>
        <w:spacing w:before="0" w:after="0"/>
        <w:jc w:val="center"/>
        <w:rPr>
          <w:rFonts w:ascii="Arial" w:hAnsi="Arial" w:cs="Arial"/>
          <w:sz w:val="20"/>
          <w:szCs w:val="20"/>
        </w:rPr>
      </w:pPr>
      <w:r w:rsidRPr="005D4924">
        <w:rPr>
          <w:rFonts w:ascii="Arial" w:hAnsi="Arial" w:cs="Arial"/>
          <w:sz w:val="20"/>
          <w:szCs w:val="20"/>
        </w:rPr>
        <w:t>CRITERIOS DE LA EVALUACIÓN</w:t>
      </w:r>
    </w:p>
    <w:p w:rsidR="00CA6616" w:rsidRPr="005D4924" w:rsidRDefault="00CA6616" w:rsidP="00F94158">
      <w:pPr>
        <w:pStyle w:val="Subttulo1"/>
        <w:spacing w:before="0" w:after="0"/>
        <w:ind w:left="720"/>
        <w:rPr>
          <w:rFonts w:ascii="Arial" w:hAnsi="Arial" w:cs="Arial"/>
          <w:b w:val="0"/>
          <w:sz w:val="20"/>
          <w:szCs w:val="20"/>
        </w:rPr>
      </w:pPr>
    </w:p>
    <w:p w:rsidR="00A60BCD" w:rsidRPr="005D4924" w:rsidRDefault="00A60BCD" w:rsidP="00F94158">
      <w:pPr>
        <w:pStyle w:val="Textoindependiente1"/>
        <w:numPr>
          <w:ilvl w:val="0"/>
          <w:numId w:val="27"/>
        </w:numPr>
        <w:spacing w:before="0" w:after="0"/>
        <w:rPr>
          <w:rFonts w:ascii="Arial" w:hAnsi="Arial" w:cs="Arial"/>
          <w:color w:val="auto"/>
          <w:sz w:val="20"/>
          <w:szCs w:val="20"/>
        </w:rPr>
      </w:pPr>
      <w:r w:rsidRPr="005D4924">
        <w:rPr>
          <w:rFonts w:ascii="Arial" w:hAnsi="Arial" w:cs="Arial"/>
          <w:color w:val="auto"/>
          <w:sz w:val="20"/>
          <w:szCs w:val="20"/>
        </w:rPr>
        <w:t>Se contemplan como competencias  fundamentales que conllevan al desarrollo integral  de los estudiantes  las siguientes:</w:t>
      </w:r>
    </w:p>
    <w:p w:rsidR="00A60BCD" w:rsidRPr="005D4924" w:rsidRDefault="00A60BCD" w:rsidP="00F94158">
      <w:pPr>
        <w:pStyle w:val="Textoindependiente1"/>
        <w:spacing w:before="0" w:after="0"/>
        <w:rPr>
          <w:rFonts w:ascii="Arial" w:hAnsi="Arial" w:cs="Arial"/>
          <w:color w:val="auto"/>
          <w:sz w:val="20"/>
          <w:szCs w:val="20"/>
        </w:rPr>
      </w:pPr>
    </w:p>
    <w:p w:rsidR="00A60BCD" w:rsidRPr="005D4924" w:rsidRDefault="00A60BCD" w:rsidP="00F94158">
      <w:pPr>
        <w:pStyle w:val="Indentado1"/>
        <w:numPr>
          <w:ilvl w:val="0"/>
          <w:numId w:val="28"/>
        </w:numPr>
        <w:spacing w:before="0" w:after="0"/>
        <w:rPr>
          <w:rFonts w:ascii="Arial" w:hAnsi="Arial" w:cs="Arial"/>
          <w:sz w:val="20"/>
          <w:szCs w:val="20"/>
        </w:rPr>
      </w:pPr>
      <w:r w:rsidRPr="005D4924">
        <w:rPr>
          <w:rFonts w:ascii="Arial" w:hAnsi="Arial" w:cs="Arial"/>
          <w:bCs/>
          <w:sz w:val="20"/>
          <w:szCs w:val="20"/>
        </w:rPr>
        <w:t>Cognitiva</w:t>
      </w:r>
      <w:r w:rsidRPr="005D4924">
        <w:rPr>
          <w:rFonts w:ascii="Arial" w:hAnsi="Arial" w:cs="Arial"/>
          <w:sz w:val="20"/>
          <w:szCs w:val="20"/>
        </w:rPr>
        <w:t xml:space="preserve">: </w:t>
      </w:r>
      <w:r w:rsidR="001E4530">
        <w:rPr>
          <w:rFonts w:ascii="Arial" w:hAnsi="Arial" w:cs="Arial"/>
          <w:sz w:val="20"/>
          <w:szCs w:val="20"/>
        </w:rPr>
        <w:t xml:space="preserve">Clasifica la información para construir o reconstruir conocimiento, </w:t>
      </w:r>
      <w:r w:rsidRPr="005D4924">
        <w:rPr>
          <w:rFonts w:ascii="Arial" w:hAnsi="Arial" w:cs="Arial"/>
          <w:sz w:val="20"/>
          <w:szCs w:val="20"/>
        </w:rPr>
        <w:t>análisis, síntesis, relaciones, formulación de hipótesis, generalizar, planteamiento de soluciones, demostraciones,</w:t>
      </w:r>
      <w:r w:rsidR="001E4530">
        <w:rPr>
          <w:rFonts w:ascii="Arial" w:hAnsi="Arial" w:cs="Arial"/>
          <w:sz w:val="20"/>
          <w:szCs w:val="20"/>
        </w:rPr>
        <w:t xml:space="preserve"> </w:t>
      </w:r>
      <w:r w:rsidRPr="005D4924">
        <w:rPr>
          <w:rFonts w:ascii="Arial" w:hAnsi="Arial" w:cs="Arial"/>
          <w:sz w:val="20"/>
          <w:szCs w:val="20"/>
        </w:rPr>
        <w:t>comprender, capacidad para crear, fijación consciente de la atención y auto-evaluación periódica.</w:t>
      </w:r>
    </w:p>
    <w:p w:rsidR="00A60BCD" w:rsidRPr="005D4924" w:rsidRDefault="00A60BCD" w:rsidP="00F94158">
      <w:pPr>
        <w:pStyle w:val="Indentado1"/>
        <w:spacing w:before="0" w:after="0"/>
        <w:rPr>
          <w:rFonts w:ascii="Arial" w:hAnsi="Arial" w:cs="Arial"/>
          <w:sz w:val="20"/>
          <w:szCs w:val="20"/>
        </w:rPr>
      </w:pPr>
    </w:p>
    <w:p w:rsidR="00A60BCD" w:rsidRPr="005D4924" w:rsidRDefault="00A60BCD" w:rsidP="00F94158">
      <w:pPr>
        <w:pStyle w:val="Indentado1"/>
        <w:numPr>
          <w:ilvl w:val="0"/>
          <w:numId w:val="28"/>
        </w:numPr>
        <w:spacing w:before="0" w:after="0"/>
        <w:rPr>
          <w:rFonts w:ascii="Arial" w:hAnsi="Arial" w:cs="Arial"/>
          <w:sz w:val="20"/>
          <w:szCs w:val="20"/>
        </w:rPr>
      </w:pPr>
      <w:r w:rsidRPr="005D4924">
        <w:rPr>
          <w:rFonts w:ascii="Arial" w:hAnsi="Arial" w:cs="Arial"/>
          <w:bCs/>
          <w:sz w:val="20"/>
          <w:szCs w:val="20"/>
        </w:rPr>
        <w:t>Procedimental</w:t>
      </w:r>
      <w:r w:rsidRPr="005D4924">
        <w:rPr>
          <w:rFonts w:ascii="Arial" w:hAnsi="Arial" w:cs="Arial"/>
          <w:sz w:val="20"/>
          <w:szCs w:val="20"/>
        </w:rPr>
        <w:t xml:space="preserve">: Se manifiesta cuando </w:t>
      </w:r>
      <w:proofErr w:type="spellStart"/>
      <w:r w:rsidRPr="005D4924">
        <w:rPr>
          <w:rFonts w:ascii="Arial" w:hAnsi="Arial" w:cs="Arial"/>
          <w:sz w:val="20"/>
          <w:szCs w:val="20"/>
        </w:rPr>
        <w:t>el</w:t>
      </w:r>
      <w:proofErr w:type="spellEnd"/>
      <w:r w:rsidR="001E4530">
        <w:rPr>
          <w:rFonts w:ascii="Arial" w:hAnsi="Arial" w:cs="Arial"/>
          <w:sz w:val="20"/>
          <w:szCs w:val="20"/>
        </w:rPr>
        <w:t xml:space="preserve"> o la </w:t>
      </w:r>
      <w:r w:rsidRPr="005D4924">
        <w:rPr>
          <w:rFonts w:ascii="Arial" w:hAnsi="Arial" w:cs="Arial"/>
          <w:sz w:val="20"/>
          <w:szCs w:val="20"/>
        </w:rPr>
        <w:t xml:space="preserve"> estudiante realiza</w:t>
      </w:r>
      <w:r w:rsidR="001E4530">
        <w:rPr>
          <w:rFonts w:ascii="Arial" w:hAnsi="Arial" w:cs="Arial"/>
          <w:sz w:val="20"/>
          <w:szCs w:val="20"/>
        </w:rPr>
        <w:t>n</w:t>
      </w:r>
      <w:r w:rsidRPr="005D4924">
        <w:rPr>
          <w:rFonts w:ascii="Arial" w:hAnsi="Arial" w:cs="Arial"/>
          <w:sz w:val="20"/>
          <w:szCs w:val="20"/>
        </w:rPr>
        <w:t xml:space="preserve"> los</w:t>
      </w:r>
      <w:r w:rsidR="001E4530">
        <w:rPr>
          <w:rFonts w:ascii="Arial" w:hAnsi="Arial" w:cs="Arial"/>
          <w:sz w:val="20"/>
          <w:szCs w:val="20"/>
        </w:rPr>
        <w:t xml:space="preserve"> </w:t>
      </w:r>
      <w:r w:rsidRPr="005D4924">
        <w:rPr>
          <w:rFonts w:ascii="Arial" w:hAnsi="Arial" w:cs="Arial"/>
          <w:sz w:val="20"/>
          <w:szCs w:val="20"/>
        </w:rPr>
        <w:t>procesos, procedimientos  y actividades propuestos  por los docentes  para el desarrollo de los  aprendizajes.</w:t>
      </w:r>
    </w:p>
    <w:p w:rsidR="00A60BCD" w:rsidRPr="005D4924" w:rsidRDefault="00A60BCD" w:rsidP="00F94158">
      <w:pPr>
        <w:pStyle w:val="Prrafodelista"/>
        <w:rPr>
          <w:rFonts w:ascii="Arial" w:hAnsi="Arial" w:cs="Arial"/>
          <w:sz w:val="20"/>
          <w:szCs w:val="20"/>
          <w:lang w:val="es-ES"/>
        </w:rPr>
      </w:pPr>
    </w:p>
    <w:p w:rsidR="00A60BCD" w:rsidRPr="005D4924" w:rsidRDefault="00A60BCD" w:rsidP="00F94158">
      <w:pPr>
        <w:pStyle w:val="Indentado1"/>
        <w:numPr>
          <w:ilvl w:val="0"/>
          <w:numId w:val="28"/>
        </w:numPr>
        <w:spacing w:before="0" w:after="0"/>
        <w:rPr>
          <w:rFonts w:ascii="Arial" w:hAnsi="Arial" w:cs="Arial"/>
          <w:sz w:val="20"/>
          <w:szCs w:val="20"/>
        </w:rPr>
      </w:pPr>
      <w:r w:rsidRPr="005D4924">
        <w:rPr>
          <w:rFonts w:ascii="Arial" w:hAnsi="Arial" w:cs="Arial"/>
          <w:sz w:val="20"/>
          <w:szCs w:val="20"/>
        </w:rPr>
        <w:t>Actitudinal: Se manifiestan en la interacción con los demás miembros de la comunidad educativa, en la apropiación de conceptos y la interiorización de los valores expresados mediante la tolerancia, la honestidad, la colaboración, el respeto, participación, responsabilidad, autoestima, el liderazgo, conservación del ambiente y autonomía y todos aquellos necesarios  para  el desarrollo de los procesos  de aprendizaje. Hace referencia a la posibilidad de interactuar para poder tomar decisiones, dar cuenta de las acciones o de las omisiones y participar responsablemente en la orientación del quehacer personal y colectivo. La institución escolar debe promover acciones que faciliten el desarrollo ético, moral y espiritual para favorecer la convivencia social entre los estudiantes.</w:t>
      </w:r>
    </w:p>
    <w:p w:rsidR="00A60BCD" w:rsidRPr="005D4924" w:rsidRDefault="00A60BCD" w:rsidP="00F94158">
      <w:pPr>
        <w:pStyle w:val="Indentado1"/>
        <w:spacing w:before="0" w:after="0"/>
        <w:rPr>
          <w:rFonts w:ascii="Arial" w:hAnsi="Arial" w:cs="Arial"/>
          <w:sz w:val="20"/>
          <w:szCs w:val="20"/>
        </w:rPr>
      </w:pPr>
    </w:p>
    <w:p w:rsidR="00A60BCD" w:rsidRPr="005D4924" w:rsidRDefault="00A60BCD" w:rsidP="00F94158">
      <w:pPr>
        <w:pStyle w:val="Indentado1"/>
        <w:tabs>
          <w:tab w:val="clear" w:pos="340"/>
        </w:tabs>
        <w:spacing w:before="0" w:after="0"/>
        <w:ind w:left="708"/>
        <w:jc w:val="left"/>
        <w:rPr>
          <w:rFonts w:ascii="Arial" w:hAnsi="Arial" w:cs="Arial"/>
          <w:sz w:val="20"/>
          <w:szCs w:val="20"/>
        </w:rPr>
      </w:pPr>
      <w:r w:rsidRPr="005D4924">
        <w:rPr>
          <w:rFonts w:ascii="Arial" w:hAnsi="Arial" w:cs="Arial"/>
          <w:sz w:val="20"/>
          <w:szCs w:val="20"/>
        </w:rPr>
        <w:tab/>
        <w:t>Es importante que el desempeño sea evaluado integralmente, es decir que lo que hace en lo cognitivo se vea reflejado en los procesos y mediado por la actitud</w:t>
      </w:r>
    </w:p>
    <w:p w:rsidR="00A60BCD" w:rsidRPr="005D4924" w:rsidRDefault="00A60BCD" w:rsidP="00F94158">
      <w:pPr>
        <w:pStyle w:val="Indentado1"/>
        <w:spacing w:before="0" w:after="0"/>
        <w:rPr>
          <w:rFonts w:ascii="Arial" w:hAnsi="Arial" w:cs="Arial"/>
          <w:sz w:val="20"/>
          <w:szCs w:val="20"/>
        </w:rPr>
      </w:pPr>
    </w:p>
    <w:p w:rsidR="00306DBC" w:rsidRPr="005D4924" w:rsidRDefault="00813F7F"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Se establecerán por área o dimensión (</w:t>
      </w:r>
      <w:r w:rsidR="00CA6616" w:rsidRPr="005D4924">
        <w:rPr>
          <w:rFonts w:ascii="Arial" w:hAnsi="Arial" w:cs="Arial"/>
          <w:b w:val="0"/>
          <w:sz w:val="20"/>
          <w:szCs w:val="20"/>
        </w:rPr>
        <w:t>ciclo I</w:t>
      </w:r>
      <w:r w:rsidRPr="005D4924">
        <w:rPr>
          <w:rFonts w:ascii="Arial" w:hAnsi="Arial" w:cs="Arial"/>
          <w:b w:val="0"/>
          <w:sz w:val="20"/>
          <w:szCs w:val="20"/>
        </w:rPr>
        <w:t xml:space="preserve">) hasta tres (3) </w:t>
      </w:r>
      <w:r w:rsidR="00A60BCD" w:rsidRPr="005D4924">
        <w:rPr>
          <w:rFonts w:ascii="Arial" w:hAnsi="Arial" w:cs="Arial"/>
          <w:b w:val="0"/>
          <w:sz w:val="20"/>
          <w:szCs w:val="20"/>
        </w:rPr>
        <w:t xml:space="preserve">competencias </w:t>
      </w:r>
      <w:r w:rsidRPr="005D4924">
        <w:rPr>
          <w:rFonts w:ascii="Arial" w:hAnsi="Arial" w:cs="Arial"/>
          <w:b w:val="0"/>
          <w:sz w:val="20"/>
          <w:szCs w:val="20"/>
        </w:rPr>
        <w:t xml:space="preserve"> promocionales, l</w:t>
      </w:r>
      <w:r w:rsidR="00A60BCD" w:rsidRPr="005D4924">
        <w:rPr>
          <w:rFonts w:ascii="Arial" w:hAnsi="Arial" w:cs="Arial"/>
          <w:b w:val="0"/>
          <w:sz w:val="20"/>
          <w:szCs w:val="20"/>
        </w:rPr>
        <w:t>a</w:t>
      </w:r>
      <w:r w:rsidRPr="005D4924">
        <w:rPr>
          <w:rFonts w:ascii="Arial" w:hAnsi="Arial" w:cs="Arial"/>
          <w:b w:val="0"/>
          <w:sz w:val="20"/>
          <w:szCs w:val="20"/>
        </w:rPr>
        <w:t xml:space="preserve">s cuales se desglosaran por </w:t>
      </w:r>
      <w:r w:rsidR="00CA6616" w:rsidRPr="005D4924">
        <w:rPr>
          <w:rFonts w:ascii="Arial" w:hAnsi="Arial" w:cs="Arial"/>
          <w:b w:val="0"/>
          <w:sz w:val="20"/>
          <w:szCs w:val="20"/>
        </w:rPr>
        <w:t xml:space="preserve">trimestre </w:t>
      </w:r>
      <w:r w:rsidRPr="005D4924">
        <w:rPr>
          <w:rFonts w:ascii="Arial" w:hAnsi="Arial" w:cs="Arial"/>
          <w:b w:val="0"/>
          <w:sz w:val="20"/>
          <w:szCs w:val="20"/>
        </w:rPr>
        <w:t>en tres (3) Competencias que comprenden integralmente las dimensiones Cognitiva, Procedimental</w:t>
      </w:r>
      <w:r w:rsidR="00306DBC" w:rsidRPr="005D4924">
        <w:rPr>
          <w:rFonts w:ascii="Arial" w:hAnsi="Arial" w:cs="Arial"/>
          <w:b w:val="0"/>
          <w:sz w:val="20"/>
          <w:szCs w:val="20"/>
        </w:rPr>
        <w:t xml:space="preserve"> y </w:t>
      </w:r>
      <w:r w:rsidR="00C1755B" w:rsidRPr="005D4924">
        <w:rPr>
          <w:rFonts w:ascii="Arial" w:hAnsi="Arial" w:cs="Arial"/>
          <w:b w:val="0"/>
          <w:sz w:val="20"/>
          <w:szCs w:val="20"/>
        </w:rPr>
        <w:t>actitudinal.</w:t>
      </w:r>
    </w:p>
    <w:p w:rsidR="00C1755B" w:rsidRPr="005D4924" w:rsidRDefault="00C1755B" w:rsidP="00F94158">
      <w:pPr>
        <w:pStyle w:val="Subttulo1"/>
        <w:spacing w:before="0" w:after="0"/>
        <w:ind w:left="720"/>
        <w:jc w:val="both"/>
        <w:rPr>
          <w:rFonts w:ascii="Arial" w:hAnsi="Arial" w:cs="Arial"/>
          <w:b w:val="0"/>
          <w:sz w:val="20"/>
          <w:szCs w:val="20"/>
        </w:rPr>
      </w:pPr>
    </w:p>
    <w:p w:rsidR="00813F7F" w:rsidRPr="005D4924" w:rsidRDefault="00813F7F"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El desarrollo de los Planes de área</w:t>
      </w:r>
      <w:r w:rsidR="00E36E9F" w:rsidRPr="005D4924">
        <w:rPr>
          <w:rFonts w:ascii="Arial" w:hAnsi="Arial" w:cs="Arial"/>
          <w:b w:val="0"/>
          <w:sz w:val="20"/>
          <w:szCs w:val="20"/>
        </w:rPr>
        <w:t xml:space="preserve"> se dará durante el año escolar, dividido en </w:t>
      </w:r>
      <w:r w:rsidR="00CA6616" w:rsidRPr="005D4924">
        <w:rPr>
          <w:rFonts w:ascii="Arial" w:hAnsi="Arial" w:cs="Arial"/>
          <w:b w:val="0"/>
          <w:sz w:val="20"/>
          <w:szCs w:val="20"/>
        </w:rPr>
        <w:t xml:space="preserve">tres </w:t>
      </w:r>
      <w:r w:rsidR="00E36E9F" w:rsidRPr="005D4924">
        <w:rPr>
          <w:rFonts w:ascii="Arial" w:hAnsi="Arial" w:cs="Arial"/>
          <w:b w:val="0"/>
          <w:sz w:val="20"/>
          <w:szCs w:val="20"/>
        </w:rPr>
        <w:t>(</w:t>
      </w:r>
      <w:r w:rsidR="00CA6616" w:rsidRPr="005D4924">
        <w:rPr>
          <w:rFonts w:ascii="Arial" w:hAnsi="Arial" w:cs="Arial"/>
          <w:b w:val="0"/>
          <w:sz w:val="20"/>
          <w:szCs w:val="20"/>
        </w:rPr>
        <w:t>3</w:t>
      </w:r>
      <w:r w:rsidR="00E36E9F" w:rsidRPr="005D4924">
        <w:rPr>
          <w:rFonts w:ascii="Arial" w:hAnsi="Arial" w:cs="Arial"/>
          <w:b w:val="0"/>
          <w:sz w:val="20"/>
          <w:szCs w:val="20"/>
        </w:rPr>
        <w:t>)</w:t>
      </w:r>
      <w:r w:rsidR="00CA6616" w:rsidRPr="005D4924">
        <w:rPr>
          <w:rFonts w:ascii="Arial" w:hAnsi="Arial" w:cs="Arial"/>
          <w:b w:val="0"/>
          <w:sz w:val="20"/>
          <w:szCs w:val="20"/>
        </w:rPr>
        <w:t xml:space="preserve"> trimestres </w:t>
      </w:r>
      <w:r w:rsidR="00E36E9F" w:rsidRPr="005D4924">
        <w:rPr>
          <w:rFonts w:ascii="Arial" w:hAnsi="Arial" w:cs="Arial"/>
          <w:b w:val="0"/>
          <w:sz w:val="20"/>
          <w:szCs w:val="20"/>
        </w:rPr>
        <w:t xml:space="preserve">académicos. La evaluación de los estudiantes en los </w:t>
      </w:r>
      <w:r w:rsidR="00CA6616" w:rsidRPr="005D4924">
        <w:rPr>
          <w:rFonts w:ascii="Arial" w:hAnsi="Arial" w:cs="Arial"/>
          <w:b w:val="0"/>
          <w:sz w:val="20"/>
          <w:szCs w:val="20"/>
        </w:rPr>
        <w:t xml:space="preserve">trimestres </w:t>
      </w:r>
      <w:r w:rsidR="00E36E9F" w:rsidRPr="005D4924">
        <w:rPr>
          <w:rFonts w:ascii="Arial" w:hAnsi="Arial" w:cs="Arial"/>
          <w:b w:val="0"/>
          <w:sz w:val="20"/>
          <w:szCs w:val="20"/>
        </w:rPr>
        <w:t>académicos tendrá los siguientes porcentajes:</w:t>
      </w:r>
    </w:p>
    <w:p w:rsidR="00CA6616" w:rsidRPr="005D4924" w:rsidRDefault="00CA6616" w:rsidP="00F94158">
      <w:pPr>
        <w:pStyle w:val="Indentado1"/>
        <w:spacing w:before="0" w:after="0"/>
        <w:ind w:left="720" w:firstLine="0"/>
        <w:jc w:val="center"/>
        <w:rPr>
          <w:rFonts w:ascii="Arial" w:hAnsi="Arial" w:cs="Arial"/>
          <w:sz w:val="20"/>
          <w:szCs w:val="20"/>
        </w:rPr>
      </w:pPr>
    </w:p>
    <w:p w:rsidR="00E36E9F" w:rsidRPr="005D4924" w:rsidRDefault="00F94158" w:rsidP="00F94158">
      <w:pPr>
        <w:pStyle w:val="Indentado1"/>
        <w:spacing w:before="0" w:after="0"/>
        <w:ind w:left="72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36E9F" w:rsidRPr="005D4924">
        <w:rPr>
          <w:rFonts w:ascii="Arial" w:hAnsi="Arial" w:cs="Arial"/>
          <w:sz w:val="20"/>
          <w:szCs w:val="20"/>
        </w:rPr>
        <w:t>Primer</w:t>
      </w:r>
      <w:r w:rsidR="00A60BCD" w:rsidRPr="005D4924">
        <w:rPr>
          <w:rFonts w:ascii="Arial" w:hAnsi="Arial" w:cs="Arial"/>
          <w:sz w:val="20"/>
          <w:szCs w:val="20"/>
        </w:rPr>
        <w:t xml:space="preserve"> Trimestre</w:t>
      </w:r>
      <w:r w:rsidR="00E36E9F" w:rsidRPr="005D4924">
        <w:rPr>
          <w:rFonts w:ascii="Arial" w:hAnsi="Arial" w:cs="Arial"/>
          <w:sz w:val="20"/>
          <w:szCs w:val="20"/>
        </w:rPr>
        <w:t xml:space="preserve">:         </w:t>
      </w:r>
      <w:r w:rsidR="00CA6616" w:rsidRPr="005D4924">
        <w:rPr>
          <w:rFonts w:ascii="Arial" w:hAnsi="Arial" w:cs="Arial"/>
          <w:sz w:val="20"/>
          <w:szCs w:val="20"/>
        </w:rPr>
        <w:t>3</w:t>
      </w:r>
      <w:r w:rsidR="00E36E9F" w:rsidRPr="005D4924">
        <w:rPr>
          <w:rFonts w:ascii="Arial" w:hAnsi="Arial" w:cs="Arial"/>
          <w:sz w:val="20"/>
          <w:szCs w:val="20"/>
        </w:rPr>
        <w:t>0%</w:t>
      </w:r>
    </w:p>
    <w:p w:rsidR="00E36E9F" w:rsidRPr="005D4924" w:rsidRDefault="00F94158" w:rsidP="00F94158">
      <w:pPr>
        <w:pStyle w:val="Indentado1"/>
        <w:spacing w:before="0" w:after="0"/>
        <w:ind w:left="72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36E9F" w:rsidRPr="005D4924">
        <w:rPr>
          <w:rFonts w:ascii="Arial" w:hAnsi="Arial" w:cs="Arial"/>
          <w:sz w:val="20"/>
          <w:szCs w:val="20"/>
        </w:rPr>
        <w:t>Segundo</w:t>
      </w:r>
      <w:r w:rsidR="00A60BCD" w:rsidRPr="005D4924">
        <w:rPr>
          <w:rFonts w:ascii="Arial" w:hAnsi="Arial" w:cs="Arial"/>
          <w:sz w:val="20"/>
          <w:szCs w:val="20"/>
        </w:rPr>
        <w:t xml:space="preserve"> Trimestre</w:t>
      </w:r>
      <w:r w:rsidR="00E36E9F" w:rsidRPr="005D4924">
        <w:rPr>
          <w:rFonts w:ascii="Arial" w:hAnsi="Arial" w:cs="Arial"/>
          <w:sz w:val="20"/>
          <w:szCs w:val="20"/>
        </w:rPr>
        <w:t xml:space="preserve">:    </w:t>
      </w:r>
      <w:r>
        <w:rPr>
          <w:rFonts w:ascii="Arial" w:hAnsi="Arial" w:cs="Arial"/>
          <w:sz w:val="20"/>
          <w:szCs w:val="20"/>
        </w:rPr>
        <w:t xml:space="preserve"> </w:t>
      </w:r>
      <w:r w:rsidR="002C6FED" w:rsidRPr="005D4924">
        <w:rPr>
          <w:rFonts w:ascii="Arial" w:hAnsi="Arial" w:cs="Arial"/>
          <w:sz w:val="20"/>
          <w:szCs w:val="20"/>
        </w:rPr>
        <w:t>35</w:t>
      </w:r>
      <w:r w:rsidR="00E36E9F" w:rsidRPr="005D4924">
        <w:rPr>
          <w:rFonts w:ascii="Arial" w:hAnsi="Arial" w:cs="Arial"/>
          <w:sz w:val="20"/>
          <w:szCs w:val="20"/>
        </w:rPr>
        <w:t>%</w:t>
      </w:r>
    </w:p>
    <w:p w:rsidR="00E36E9F" w:rsidRPr="005D4924" w:rsidRDefault="00E36E9F" w:rsidP="00F94158">
      <w:pPr>
        <w:pStyle w:val="Indentado1"/>
        <w:tabs>
          <w:tab w:val="left" w:pos="2268"/>
        </w:tabs>
        <w:spacing w:before="0" w:after="0"/>
        <w:ind w:left="720" w:firstLine="0"/>
        <w:jc w:val="center"/>
        <w:rPr>
          <w:rFonts w:ascii="Arial" w:hAnsi="Arial" w:cs="Arial"/>
          <w:sz w:val="20"/>
          <w:szCs w:val="20"/>
        </w:rPr>
      </w:pPr>
      <w:r w:rsidRPr="005D4924">
        <w:rPr>
          <w:rFonts w:ascii="Arial" w:hAnsi="Arial" w:cs="Arial"/>
          <w:sz w:val="20"/>
          <w:szCs w:val="20"/>
        </w:rPr>
        <w:t>Tercer</w:t>
      </w:r>
      <w:r w:rsidR="00A60BCD" w:rsidRPr="005D4924">
        <w:rPr>
          <w:rFonts w:ascii="Arial" w:hAnsi="Arial" w:cs="Arial"/>
          <w:sz w:val="20"/>
          <w:szCs w:val="20"/>
        </w:rPr>
        <w:t xml:space="preserve"> Trimestre</w:t>
      </w:r>
      <w:r w:rsidRPr="005D4924">
        <w:rPr>
          <w:rFonts w:ascii="Arial" w:hAnsi="Arial" w:cs="Arial"/>
          <w:sz w:val="20"/>
          <w:szCs w:val="20"/>
        </w:rPr>
        <w:t xml:space="preserve">:         </w:t>
      </w:r>
      <w:r w:rsidR="002C6FED" w:rsidRPr="005D4924">
        <w:rPr>
          <w:rFonts w:ascii="Arial" w:hAnsi="Arial" w:cs="Arial"/>
          <w:sz w:val="20"/>
          <w:szCs w:val="20"/>
        </w:rPr>
        <w:t>35</w:t>
      </w:r>
      <w:r w:rsidRPr="005D4924">
        <w:rPr>
          <w:rFonts w:ascii="Arial" w:hAnsi="Arial" w:cs="Arial"/>
          <w:sz w:val="20"/>
          <w:szCs w:val="20"/>
        </w:rPr>
        <w:t>%</w:t>
      </w:r>
    </w:p>
    <w:p w:rsidR="003E6E2B" w:rsidRPr="005D4924" w:rsidRDefault="003E6E2B" w:rsidP="00F94158">
      <w:pPr>
        <w:pStyle w:val="Indentado1"/>
        <w:tabs>
          <w:tab w:val="left" w:pos="2268"/>
        </w:tabs>
        <w:spacing w:before="0" w:after="0"/>
        <w:ind w:left="720" w:firstLine="0"/>
        <w:rPr>
          <w:rFonts w:ascii="Arial" w:hAnsi="Arial" w:cs="Arial"/>
          <w:sz w:val="20"/>
          <w:szCs w:val="20"/>
        </w:rPr>
      </w:pPr>
    </w:p>
    <w:p w:rsidR="00B32F33" w:rsidRPr="005D4924" w:rsidRDefault="0017774E" w:rsidP="00F94158">
      <w:pPr>
        <w:pStyle w:val="Textoindependiente1"/>
        <w:numPr>
          <w:ilvl w:val="0"/>
          <w:numId w:val="27"/>
        </w:numPr>
        <w:spacing w:before="0" w:after="0"/>
        <w:rPr>
          <w:rFonts w:ascii="Arial" w:hAnsi="Arial" w:cs="Arial"/>
          <w:color w:val="auto"/>
          <w:sz w:val="20"/>
          <w:szCs w:val="20"/>
        </w:rPr>
      </w:pPr>
      <w:r w:rsidRPr="005D4924">
        <w:rPr>
          <w:rFonts w:ascii="Arial" w:hAnsi="Arial" w:cs="Arial"/>
          <w:sz w:val="20"/>
          <w:szCs w:val="20"/>
        </w:rPr>
        <w:t>Procesos de autoevaluación de los estudiantes:</w:t>
      </w:r>
      <w:r w:rsidRPr="005D4924">
        <w:rPr>
          <w:rFonts w:ascii="Arial" w:hAnsi="Arial" w:cs="Arial"/>
          <w:color w:val="auto"/>
          <w:sz w:val="20"/>
          <w:szCs w:val="20"/>
        </w:rPr>
        <w:t xml:space="preserve"> l</w:t>
      </w:r>
      <w:r w:rsidR="00B32F33" w:rsidRPr="005D4924">
        <w:rPr>
          <w:rFonts w:ascii="Arial" w:hAnsi="Arial" w:cs="Arial"/>
          <w:color w:val="auto"/>
          <w:sz w:val="20"/>
          <w:szCs w:val="20"/>
        </w:rPr>
        <w:t>as áreas y/o asignaturas garantizarán la autoevaluación de los estudiantes con una incidencia del 10% en la nota definitiva de cada</w:t>
      </w:r>
      <w:r w:rsidR="00CA6616" w:rsidRPr="005D4924">
        <w:rPr>
          <w:rFonts w:ascii="Arial" w:hAnsi="Arial" w:cs="Arial"/>
          <w:color w:val="auto"/>
          <w:sz w:val="20"/>
          <w:szCs w:val="20"/>
        </w:rPr>
        <w:t xml:space="preserve"> trimestre</w:t>
      </w:r>
      <w:r w:rsidR="00B32F33" w:rsidRPr="005D4924">
        <w:rPr>
          <w:rFonts w:ascii="Arial" w:hAnsi="Arial" w:cs="Arial"/>
          <w:color w:val="auto"/>
          <w:sz w:val="20"/>
          <w:szCs w:val="20"/>
        </w:rPr>
        <w:t>.</w:t>
      </w:r>
    </w:p>
    <w:p w:rsidR="00B32F33" w:rsidRPr="005D4924" w:rsidRDefault="00D163DB" w:rsidP="00F94158">
      <w:pPr>
        <w:pStyle w:val="Subttulo1"/>
        <w:spacing w:before="0" w:after="0"/>
        <w:ind w:left="720"/>
        <w:jc w:val="both"/>
        <w:rPr>
          <w:rFonts w:ascii="Arial" w:hAnsi="Arial" w:cs="Arial"/>
          <w:b w:val="0"/>
          <w:sz w:val="20"/>
          <w:szCs w:val="20"/>
        </w:rPr>
      </w:pPr>
      <w:r w:rsidRPr="005D4924">
        <w:rPr>
          <w:rFonts w:ascii="Arial" w:hAnsi="Arial" w:cs="Arial"/>
          <w:b w:val="0"/>
          <w:sz w:val="20"/>
          <w:szCs w:val="20"/>
        </w:rPr>
        <w:fldChar w:fldCharType="begin"/>
      </w:r>
      <w:r w:rsidR="00B32F33" w:rsidRPr="005D4924">
        <w:rPr>
          <w:rFonts w:ascii="Arial" w:hAnsi="Arial" w:cs="Arial"/>
          <w:b w:val="0"/>
          <w:sz w:val="20"/>
          <w:szCs w:val="20"/>
        </w:rPr>
        <w:instrText>tc "9. PROCESOS DE AUTOEVALUACIÓN DE LOS ESTUDIANTES"</w:instrText>
      </w:r>
      <w:r w:rsidRPr="005D4924">
        <w:rPr>
          <w:rFonts w:ascii="Arial" w:hAnsi="Arial" w:cs="Arial"/>
          <w:b w:val="0"/>
          <w:sz w:val="20"/>
          <w:szCs w:val="20"/>
        </w:rPr>
        <w:fldChar w:fldCharType="end"/>
      </w:r>
      <w:r w:rsidR="00CA6616" w:rsidRPr="005D4924">
        <w:rPr>
          <w:rFonts w:ascii="Arial" w:hAnsi="Arial" w:cs="Arial"/>
          <w:b w:val="0"/>
          <w:sz w:val="20"/>
          <w:szCs w:val="20"/>
        </w:rPr>
        <w:t>La autoevaluación</w:t>
      </w:r>
      <w:r w:rsidR="00B32F33" w:rsidRPr="005D4924">
        <w:rPr>
          <w:rFonts w:ascii="Arial" w:hAnsi="Arial" w:cs="Arial"/>
          <w:b w:val="0"/>
          <w:sz w:val="20"/>
          <w:szCs w:val="20"/>
        </w:rPr>
        <w:t xml:space="preserve"> se considera como juicio de </w:t>
      </w:r>
      <w:r w:rsidR="00CA6616" w:rsidRPr="005D4924">
        <w:rPr>
          <w:rFonts w:ascii="Arial" w:hAnsi="Arial" w:cs="Arial"/>
          <w:b w:val="0"/>
          <w:sz w:val="20"/>
          <w:szCs w:val="20"/>
        </w:rPr>
        <w:t>valor que</w:t>
      </w:r>
      <w:r w:rsidR="00B32F33" w:rsidRPr="005D4924">
        <w:rPr>
          <w:rFonts w:ascii="Arial" w:hAnsi="Arial" w:cs="Arial"/>
          <w:b w:val="0"/>
          <w:sz w:val="20"/>
          <w:szCs w:val="20"/>
        </w:rPr>
        <w:t xml:space="preserve"> hace el estudiante sobre su actuar, frente a los procesos de aprendizaje y su vida diaria con el fin de obtener cambios favorables en su desempeño. La autoevaluación del </w:t>
      </w:r>
      <w:r w:rsidR="00CA6616" w:rsidRPr="005D4924">
        <w:rPr>
          <w:rFonts w:ascii="Arial" w:hAnsi="Arial" w:cs="Arial"/>
          <w:b w:val="0"/>
          <w:sz w:val="20"/>
          <w:szCs w:val="20"/>
        </w:rPr>
        <w:t>estudiante como</w:t>
      </w:r>
      <w:r w:rsidR="00B32F33" w:rsidRPr="005D4924">
        <w:rPr>
          <w:rFonts w:ascii="Arial" w:hAnsi="Arial" w:cs="Arial"/>
          <w:b w:val="0"/>
          <w:sz w:val="20"/>
          <w:szCs w:val="20"/>
        </w:rPr>
        <w:t xml:space="preserve"> juicio valorativo debe hacer p</w:t>
      </w:r>
      <w:r w:rsidR="00CA6616" w:rsidRPr="005D4924">
        <w:rPr>
          <w:rFonts w:ascii="Arial" w:hAnsi="Arial" w:cs="Arial"/>
          <w:b w:val="0"/>
          <w:sz w:val="20"/>
          <w:szCs w:val="20"/>
        </w:rPr>
        <w:t>arte de la valoración integral.</w:t>
      </w:r>
    </w:p>
    <w:p w:rsidR="00B32F33" w:rsidRPr="005D4924" w:rsidRDefault="00B32F33" w:rsidP="00F94158">
      <w:pPr>
        <w:pStyle w:val="Textoindependiente1"/>
        <w:spacing w:before="0" w:after="0"/>
        <w:ind w:left="720"/>
        <w:rPr>
          <w:rFonts w:ascii="Arial" w:hAnsi="Arial" w:cs="Arial"/>
          <w:color w:val="auto"/>
          <w:sz w:val="20"/>
          <w:szCs w:val="20"/>
        </w:rPr>
      </w:pPr>
    </w:p>
    <w:p w:rsidR="00E36E9F" w:rsidRPr="005D4924" w:rsidRDefault="00E36E9F"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 xml:space="preserve">La valoración de los aprendizajes así como las diferentes actividades desarrolladas por los estudiantes en cada una de las áreas </w:t>
      </w:r>
      <w:r w:rsidR="00F026D0" w:rsidRPr="005D4924">
        <w:rPr>
          <w:rFonts w:ascii="Arial" w:hAnsi="Arial" w:cs="Arial"/>
          <w:b w:val="0"/>
          <w:sz w:val="20"/>
          <w:szCs w:val="20"/>
        </w:rPr>
        <w:t xml:space="preserve">o dimensiones </w:t>
      </w:r>
      <w:r w:rsidRPr="005D4924">
        <w:rPr>
          <w:rFonts w:ascii="Arial" w:hAnsi="Arial" w:cs="Arial"/>
          <w:b w:val="0"/>
          <w:sz w:val="20"/>
          <w:szCs w:val="20"/>
        </w:rPr>
        <w:t xml:space="preserve">será numérica en una escala de </w:t>
      </w:r>
      <w:r w:rsidR="001744A3" w:rsidRPr="005D4924">
        <w:rPr>
          <w:rFonts w:ascii="Arial" w:hAnsi="Arial" w:cs="Arial"/>
          <w:b w:val="0"/>
          <w:sz w:val="20"/>
          <w:szCs w:val="20"/>
        </w:rPr>
        <w:t xml:space="preserve">1 a </w:t>
      </w:r>
      <w:r w:rsidR="001744A3" w:rsidRPr="005D4924">
        <w:rPr>
          <w:rFonts w:ascii="Arial" w:hAnsi="Arial" w:cs="Arial"/>
          <w:b w:val="0"/>
          <w:sz w:val="20"/>
          <w:szCs w:val="20"/>
        </w:rPr>
        <w:lastRenderedPageBreak/>
        <w:t>5</w:t>
      </w:r>
      <w:r w:rsidRPr="005D4924">
        <w:rPr>
          <w:rFonts w:ascii="Arial" w:hAnsi="Arial" w:cs="Arial"/>
          <w:b w:val="0"/>
          <w:sz w:val="20"/>
          <w:szCs w:val="20"/>
        </w:rPr>
        <w:t>, con respecto a la escala nacional (decreto 1290 de 2009) tendrán las siguientes equivalencias:</w:t>
      </w:r>
    </w:p>
    <w:p w:rsidR="00E36E9F" w:rsidRPr="005D4924" w:rsidRDefault="00E36E9F" w:rsidP="00F94158">
      <w:pPr>
        <w:pStyle w:val="Textoindependiente1"/>
        <w:tabs>
          <w:tab w:val="left" w:pos="2268"/>
          <w:tab w:val="left" w:pos="2694"/>
        </w:tabs>
        <w:spacing w:before="0" w:after="0"/>
        <w:ind w:left="720"/>
        <w:jc w:val="center"/>
        <w:rPr>
          <w:rFonts w:ascii="Arial" w:hAnsi="Arial" w:cs="Arial"/>
          <w:color w:val="auto"/>
          <w:sz w:val="20"/>
          <w:szCs w:val="20"/>
        </w:rPr>
      </w:pPr>
      <w:r w:rsidRPr="005D4924">
        <w:rPr>
          <w:rFonts w:ascii="Arial" w:hAnsi="Arial" w:cs="Arial"/>
          <w:color w:val="auto"/>
          <w:sz w:val="20"/>
          <w:szCs w:val="20"/>
        </w:rPr>
        <w:t xml:space="preserve">Nivel superior: </w:t>
      </w:r>
      <w:r w:rsidR="00985834">
        <w:rPr>
          <w:rFonts w:ascii="Arial" w:hAnsi="Arial" w:cs="Arial"/>
          <w:color w:val="auto"/>
          <w:sz w:val="20"/>
          <w:szCs w:val="20"/>
        </w:rPr>
        <w:t xml:space="preserve">    </w:t>
      </w:r>
      <w:r w:rsidR="001744A3" w:rsidRPr="005D4924">
        <w:rPr>
          <w:rFonts w:ascii="Arial" w:hAnsi="Arial" w:cs="Arial"/>
          <w:color w:val="auto"/>
          <w:sz w:val="20"/>
          <w:szCs w:val="20"/>
        </w:rPr>
        <w:t>4.6</w:t>
      </w:r>
      <w:r w:rsidR="00B86EB7">
        <w:rPr>
          <w:rFonts w:ascii="Arial" w:hAnsi="Arial" w:cs="Arial"/>
          <w:color w:val="auto"/>
          <w:sz w:val="20"/>
          <w:szCs w:val="20"/>
        </w:rPr>
        <w:t xml:space="preserve"> </w:t>
      </w:r>
      <w:r w:rsidR="007B1653" w:rsidRPr="005D4924">
        <w:rPr>
          <w:rFonts w:ascii="Arial" w:hAnsi="Arial" w:cs="Arial"/>
          <w:color w:val="auto"/>
          <w:sz w:val="20"/>
          <w:szCs w:val="20"/>
        </w:rPr>
        <w:t xml:space="preserve">a </w:t>
      </w:r>
      <w:r w:rsidR="001744A3" w:rsidRPr="005D4924">
        <w:rPr>
          <w:rFonts w:ascii="Arial" w:hAnsi="Arial" w:cs="Arial"/>
          <w:color w:val="auto"/>
          <w:sz w:val="20"/>
          <w:szCs w:val="20"/>
        </w:rPr>
        <w:t>5.0</w:t>
      </w:r>
      <w:r w:rsidR="007B1653" w:rsidRPr="005D4924">
        <w:rPr>
          <w:rFonts w:ascii="Arial" w:hAnsi="Arial" w:cs="Arial"/>
          <w:color w:val="auto"/>
          <w:sz w:val="20"/>
          <w:szCs w:val="20"/>
        </w:rPr>
        <w:br/>
        <w:t xml:space="preserve">Nivel alto: </w:t>
      </w:r>
      <w:r w:rsidR="007B1653" w:rsidRPr="005D4924">
        <w:rPr>
          <w:rFonts w:ascii="Arial" w:hAnsi="Arial" w:cs="Arial"/>
          <w:color w:val="auto"/>
          <w:sz w:val="20"/>
          <w:szCs w:val="20"/>
        </w:rPr>
        <w:tab/>
      </w:r>
      <w:r w:rsidR="001744A3" w:rsidRPr="005D4924">
        <w:rPr>
          <w:rFonts w:ascii="Arial" w:hAnsi="Arial" w:cs="Arial"/>
          <w:color w:val="auto"/>
          <w:sz w:val="20"/>
          <w:szCs w:val="20"/>
        </w:rPr>
        <w:t>4.0</w:t>
      </w:r>
      <w:r w:rsidRPr="005D4924">
        <w:rPr>
          <w:rFonts w:ascii="Arial" w:hAnsi="Arial" w:cs="Arial"/>
          <w:color w:val="auto"/>
          <w:sz w:val="20"/>
          <w:szCs w:val="20"/>
        </w:rPr>
        <w:t xml:space="preserve"> a </w:t>
      </w:r>
      <w:r w:rsidR="001744A3" w:rsidRPr="005D4924">
        <w:rPr>
          <w:rFonts w:ascii="Arial" w:hAnsi="Arial" w:cs="Arial"/>
          <w:color w:val="auto"/>
          <w:sz w:val="20"/>
          <w:szCs w:val="20"/>
        </w:rPr>
        <w:t>4.5</w:t>
      </w:r>
      <w:r w:rsidRPr="005D4924">
        <w:rPr>
          <w:rFonts w:ascii="Arial" w:hAnsi="Arial" w:cs="Arial"/>
          <w:color w:val="auto"/>
          <w:sz w:val="20"/>
          <w:szCs w:val="20"/>
        </w:rPr>
        <w:br/>
        <w:t xml:space="preserve">Nivel básico: </w:t>
      </w:r>
      <w:r w:rsidRPr="005D4924">
        <w:rPr>
          <w:rFonts w:ascii="Arial" w:hAnsi="Arial" w:cs="Arial"/>
          <w:color w:val="auto"/>
          <w:sz w:val="20"/>
          <w:szCs w:val="20"/>
        </w:rPr>
        <w:tab/>
      </w:r>
      <w:r w:rsidR="002C6FED" w:rsidRPr="005D4924">
        <w:rPr>
          <w:rFonts w:ascii="Arial" w:hAnsi="Arial" w:cs="Arial"/>
          <w:color w:val="auto"/>
          <w:sz w:val="20"/>
          <w:szCs w:val="20"/>
        </w:rPr>
        <w:t>3.2</w:t>
      </w:r>
      <w:r w:rsidR="001744A3" w:rsidRPr="005D4924">
        <w:rPr>
          <w:rFonts w:ascii="Arial" w:hAnsi="Arial" w:cs="Arial"/>
          <w:color w:val="auto"/>
          <w:sz w:val="20"/>
          <w:szCs w:val="20"/>
        </w:rPr>
        <w:t xml:space="preserve"> a 3.</w:t>
      </w:r>
      <w:r w:rsidRPr="005D4924">
        <w:rPr>
          <w:rFonts w:ascii="Arial" w:hAnsi="Arial" w:cs="Arial"/>
          <w:color w:val="auto"/>
          <w:sz w:val="20"/>
          <w:szCs w:val="20"/>
        </w:rPr>
        <w:t>9</w:t>
      </w:r>
      <w:r w:rsidRPr="005D4924">
        <w:rPr>
          <w:rFonts w:ascii="Arial" w:hAnsi="Arial" w:cs="Arial"/>
          <w:color w:val="auto"/>
          <w:sz w:val="20"/>
          <w:szCs w:val="20"/>
        </w:rPr>
        <w:br/>
        <w:t>Nivel bajo:</w:t>
      </w:r>
      <w:r w:rsidRPr="005D4924">
        <w:rPr>
          <w:rFonts w:ascii="Arial" w:hAnsi="Arial" w:cs="Arial"/>
          <w:color w:val="auto"/>
          <w:sz w:val="20"/>
          <w:szCs w:val="20"/>
        </w:rPr>
        <w:tab/>
      </w:r>
      <w:r w:rsidR="001744A3" w:rsidRPr="005D4924">
        <w:rPr>
          <w:rFonts w:ascii="Arial" w:hAnsi="Arial" w:cs="Arial"/>
          <w:color w:val="auto"/>
          <w:sz w:val="20"/>
          <w:szCs w:val="20"/>
        </w:rPr>
        <w:t>1</w:t>
      </w:r>
      <w:r w:rsidRPr="005D4924">
        <w:rPr>
          <w:rFonts w:ascii="Arial" w:hAnsi="Arial" w:cs="Arial"/>
          <w:color w:val="auto"/>
          <w:sz w:val="20"/>
          <w:szCs w:val="20"/>
        </w:rPr>
        <w:t xml:space="preserve">.0 a </w:t>
      </w:r>
      <w:r w:rsidR="002C6FED" w:rsidRPr="005D4924">
        <w:rPr>
          <w:rFonts w:ascii="Arial" w:hAnsi="Arial" w:cs="Arial"/>
          <w:color w:val="auto"/>
          <w:sz w:val="20"/>
          <w:szCs w:val="20"/>
        </w:rPr>
        <w:t>3.1</w:t>
      </w:r>
    </w:p>
    <w:p w:rsidR="00E73C7C" w:rsidRPr="005D4924" w:rsidRDefault="00E73C7C" w:rsidP="00F94158">
      <w:pPr>
        <w:pStyle w:val="Subttulo1"/>
        <w:spacing w:before="0" w:after="0"/>
        <w:ind w:left="720"/>
        <w:jc w:val="both"/>
        <w:rPr>
          <w:rFonts w:ascii="Arial" w:hAnsi="Arial" w:cs="Arial"/>
          <w:sz w:val="20"/>
          <w:szCs w:val="20"/>
        </w:rPr>
      </w:pPr>
    </w:p>
    <w:p w:rsidR="00E36E9F" w:rsidRPr="005D4924" w:rsidRDefault="00E73C7C" w:rsidP="00F94158">
      <w:pPr>
        <w:pStyle w:val="Subttulo1"/>
        <w:spacing w:before="0" w:after="0"/>
        <w:ind w:left="720"/>
        <w:jc w:val="both"/>
        <w:rPr>
          <w:rFonts w:ascii="Arial" w:hAnsi="Arial" w:cs="Arial"/>
          <w:b w:val="0"/>
          <w:sz w:val="20"/>
          <w:szCs w:val="20"/>
        </w:rPr>
      </w:pPr>
      <w:r w:rsidRPr="005D4924">
        <w:rPr>
          <w:rFonts w:ascii="Arial" w:hAnsi="Arial" w:cs="Arial"/>
          <w:sz w:val="20"/>
          <w:szCs w:val="20"/>
        </w:rPr>
        <w:t xml:space="preserve">Parágrafo: </w:t>
      </w:r>
      <w:r w:rsidRPr="005D4924">
        <w:rPr>
          <w:rFonts w:ascii="Arial" w:hAnsi="Arial" w:cs="Arial"/>
          <w:b w:val="0"/>
          <w:sz w:val="20"/>
          <w:szCs w:val="20"/>
        </w:rPr>
        <w:t>para los estudiantes de primera infancia (pre jardín, jardín y transición) la escala de valoración será cualitativa.</w:t>
      </w:r>
    </w:p>
    <w:p w:rsidR="00E73C7C" w:rsidRPr="005D4924" w:rsidRDefault="00E73C7C" w:rsidP="00F94158">
      <w:pPr>
        <w:pStyle w:val="Subttulo1"/>
        <w:spacing w:before="0" w:after="0"/>
        <w:ind w:left="720"/>
        <w:jc w:val="both"/>
        <w:rPr>
          <w:rFonts w:ascii="Arial" w:hAnsi="Arial" w:cs="Arial"/>
          <w:b w:val="0"/>
          <w:sz w:val="20"/>
          <w:szCs w:val="20"/>
        </w:rPr>
      </w:pPr>
    </w:p>
    <w:p w:rsidR="002C6FED" w:rsidRPr="005D4924" w:rsidRDefault="00AD52E2"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L</w:t>
      </w:r>
      <w:r w:rsidR="00910AE9" w:rsidRPr="005D4924">
        <w:rPr>
          <w:rFonts w:ascii="Arial" w:hAnsi="Arial" w:cs="Arial"/>
          <w:b w:val="0"/>
          <w:sz w:val="20"/>
          <w:szCs w:val="20"/>
        </w:rPr>
        <w:t>a nota definitiva de las áreas</w:t>
      </w:r>
      <w:r w:rsidRPr="005D4924">
        <w:rPr>
          <w:rFonts w:ascii="Arial" w:hAnsi="Arial" w:cs="Arial"/>
          <w:b w:val="0"/>
          <w:sz w:val="20"/>
          <w:szCs w:val="20"/>
        </w:rPr>
        <w:t xml:space="preserve"> o dimensiones con una o más asignaturas</w:t>
      </w:r>
      <w:r w:rsidR="00B86EB7">
        <w:rPr>
          <w:rFonts w:ascii="Arial" w:hAnsi="Arial" w:cs="Arial"/>
          <w:b w:val="0"/>
          <w:sz w:val="20"/>
          <w:szCs w:val="20"/>
        </w:rPr>
        <w:t xml:space="preserve"> se calculará</w:t>
      </w:r>
      <w:r w:rsidR="00910AE9" w:rsidRPr="005D4924">
        <w:rPr>
          <w:rFonts w:ascii="Arial" w:hAnsi="Arial" w:cs="Arial"/>
          <w:b w:val="0"/>
          <w:sz w:val="20"/>
          <w:szCs w:val="20"/>
        </w:rPr>
        <w:t>n aritméticamente</w:t>
      </w:r>
      <w:r w:rsidR="00A60BCD" w:rsidRPr="005D4924">
        <w:rPr>
          <w:rFonts w:ascii="Arial" w:hAnsi="Arial" w:cs="Arial"/>
          <w:b w:val="0"/>
          <w:sz w:val="20"/>
          <w:szCs w:val="20"/>
        </w:rPr>
        <w:t xml:space="preserve"> promediando  las notas de las asignaturas  que la conforman</w:t>
      </w:r>
      <w:r w:rsidR="002C6FED" w:rsidRPr="005D4924">
        <w:rPr>
          <w:rFonts w:ascii="Arial" w:hAnsi="Arial" w:cs="Arial"/>
          <w:b w:val="0"/>
          <w:sz w:val="20"/>
          <w:szCs w:val="20"/>
        </w:rPr>
        <w:t xml:space="preserve">. </w:t>
      </w:r>
    </w:p>
    <w:p w:rsidR="00910AE9" w:rsidRPr="005D4924" w:rsidRDefault="00910AE9" w:rsidP="00F94158">
      <w:pPr>
        <w:pStyle w:val="Subttulo1"/>
        <w:spacing w:before="0" w:after="0"/>
        <w:ind w:left="720"/>
        <w:jc w:val="both"/>
        <w:rPr>
          <w:rFonts w:ascii="Arial" w:hAnsi="Arial" w:cs="Arial"/>
          <w:b w:val="0"/>
          <w:sz w:val="20"/>
          <w:szCs w:val="20"/>
        </w:rPr>
      </w:pPr>
    </w:p>
    <w:p w:rsidR="00E36E9F" w:rsidRPr="005D4924" w:rsidRDefault="00E36E9F"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 xml:space="preserve">Un área se considera aprobada si al finalizar el año escolar la suma de los </w:t>
      </w:r>
      <w:r w:rsidR="0009200A" w:rsidRPr="005D4924">
        <w:rPr>
          <w:rFonts w:ascii="Arial" w:hAnsi="Arial" w:cs="Arial"/>
          <w:b w:val="0"/>
          <w:sz w:val="20"/>
          <w:szCs w:val="20"/>
        </w:rPr>
        <w:t xml:space="preserve">ponderados </w:t>
      </w:r>
      <w:r w:rsidRPr="005D4924">
        <w:rPr>
          <w:rFonts w:ascii="Arial" w:hAnsi="Arial" w:cs="Arial"/>
          <w:b w:val="0"/>
          <w:sz w:val="20"/>
          <w:szCs w:val="20"/>
        </w:rPr>
        <w:t xml:space="preserve">de </w:t>
      </w:r>
      <w:r w:rsidR="0009200A" w:rsidRPr="005D4924">
        <w:rPr>
          <w:rFonts w:ascii="Arial" w:hAnsi="Arial" w:cs="Arial"/>
          <w:b w:val="0"/>
          <w:sz w:val="20"/>
          <w:szCs w:val="20"/>
        </w:rPr>
        <w:t xml:space="preserve">cada </w:t>
      </w:r>
      <w:r w:rsidRPr="005D4924">
        <w:rPr>
          <w:rFonts w:ascii="Arial" w:hAnsi="Arial" w:cs="Arial"/>
          <w:b w:val="0"/>
          <w:sz w:val="20"/>
          <w:szCs w:val="20"/>
        </w:rPr>
        <w:t xml:space="preserve">período da una valoración entre </w:t>
      </w:r>
      <w:r w:rsidR="003E6E2B" w:rsidRPr="005D4924">
        <w:rPr>
          <w:rFonts w:ascii="Arial" w:hAnsi="Arial" w:cs="Arial"/>
          <w:b w:val="0"/>
          <w:sz w:val="20"/>
          <w:szCs w:val="20"/>
        </w:rPr>
        <w:t>3.</w:t>
      </w:r>
      <w:r w:rsidR="002C6FED" w:rsidRPr="005D4924">
        <w:rPr>
          <w:rFonts w:ascii="Arial" w:hAnsi="Arial" w:cs="Arial"/>
          <w:b w:val="0"/>
          <w:sz w:val="20"/>
          <w:szCs w:val="20"/>
        </w:rPr>
        <w:t>2</w:t>
      </w:r>
      <w:r w:rsidRPr="005D4924">
        <w:rPr>
          <w:rFonts w:ascii="Arial" w:hAnsi="Arial" w:cs="Arial"/>
          <w:b w:val="0"/>
          <w:sz w:val="20"/>
          <w:szCs w:val="20"/>
        </w:rPr>
        <w:t xml:space="preserve"> y </w:t>
      </w:r>
      <w:r w:rsidR="003E6E2B" w:rsidRPr="005D4924">
        <w:rPr>
          <w:rFonts w:ascii="Arial" w:hAnsi="Arial" w:cs="Arial"/>
          <w:b w:val="0"/>
          <w:sz w:val="20"/>
          <w:szCs w:val="20"/>
        </w:rPr>
        <w:t>5</w:t>
      </w:r>
      <w:r w:rsidRPr="005D4924">
        <w:rPr>
          <w:rFonts w:ascii="Arial" w:hAnsi="Arial" w:cs="Arial"/>
          <w:b w:val="0"/>
          <w:sz w:val="20"/>
          <w:szCs w:val="20"/>
        </w:rPr>
        <w:t xml:space="preserve">.0 </w:t>
      </w:r>
      <w:r w:rsidR="0009200A" w:rsidRPr="005D4924">
        <w:rPr>
          <w:rFonts w:ascii="Arial" w:hAnsi="Arial" w:cs="Arial"/>
          <w:b w:val="0"/>
          <w:sz w:val="20"/>
          <w:szCs w:val="20"/>
        </w:rPr>
        <w:t xml:space="preserve">obteniendo así </w:t>
      </w:r>
      <w:r w:rsidRPr="005D4924">
        <w:rPr>
          <w:rFonts w:ascii="Arial" w:hAnsi="Arial" w:cs="Arial"/>
          <w:b w:val="0"/>
          <w:sz w:val="20"/>
          <w:szCs w:val="20"/>
        </w:rPr>
        <w:t>las equivalencias de desempeño: básico</w:t>
      </w:r>
      <w:r w:rsidR="00F96A97" w:rsidRPr="005D4924">
        <w:rPr>
          <w:rFonts w:ascii="Arial" w:hAnsi="Arial" w:cs="Arial"/>
          <w:b w:val="0"/>
          <w:sz w:val="20"/>
          <w:szCs w:val="20"/>
        </w:rPr>
        <w:t>, alto o superior</w:t>
      </w:r>
      <w:r w:rsidRPr="005D4924">
        <w:rPr>
          <w:rFonts w:ascii="Arial" w:hAnsi="Arial" w:cs="Arial"/>
          <w:b w:val="0"/>
          <w:sz w:val="20"/>
          <w:szCs w:val="20"/>
        </w:rPr>
        <w:t>.</w:t>
      </w:r>
    </w:p>
    <w:p w:rsidR="00A53E9D" w:rsidRPr="005D4924" w:rsidRDefault="00A53E9D" w:rsidP="00F94158">
      <w:pPr>
        <w:pStyle w:val="Prrafodelista"/>
        <w:rPr>
          <w:rFonts w:ascii="Arial" w:hAnsi="Arial" w:cs="Arial"/>
          <w:b/>
          <w:sz w:val="20"/>
          <w:szCs w:val="20"/>
          <w:lang w:val="es-ES"/>
        </w:rPr>
      </w:pPr>
    </w:p>
    <w:p w:rsidR="00A53E9D" w:rsidRPr="005D4924" w:rsidRDefault="00A53E9D" w:rsidP="00F94158">
      <w:pPr>
        <w:pStyle w:val="Subttulo1"/>
        <w:spacing w:before="0" w:after="0"/>
        <w:ind w:left="720"/>
        <w:jc w:val="both"/>
        <w:rPr>
          <w:rFonts w:ascii="Arial" w:hAnsi="Arial" w:cs="Arial"/>
          <w:b w:val="0"/>
          <w:sz w:val="20"/>
          <w:szCs w:val="20"/>
        </w:rPr>
      </w:pPr>
      <w:r w:rsidRPr="005D4924">
        <w:rPr>
          <w:rFonts w:ascii="Arial" w:hAnsi="Arial" w:cs="Arial"/>
          <w:b w:val="0"/>
          <w:sz w:val="20"/>
          <w:szCs w:val="20"/>
        </w:rPr>
        <w:t xml:space="preserve">Las áreas o dimensiones constitutivas para el año 2015 serán </w:t>
      </w:r>
    </w:p>
    <w:p w:rsidR="00A53E9D" w:rsidRPr="005D4924" w:rsidRDefault="00A53E9D" w:rsidP="00F94158">
      <w:pPr>
        <w:pStyle w:val="Subttulo1"/>
        <w:spacing w:before="0" w:after="0"/>
        <w:ind w:left="720"/>
        <w:jc w:val="both"/>
        <w:rPr>
          <w:rFonts w:ascii="Arial" w:hAnsi="Arial" w:cs="Arial"/>
          <w:b w:val="0"/>
          <w:sz w:val="20"/>
          <w:szCs w:val="20"/>
        </w:rPr>
      </w:pPr>
    </w:p>
    <w:tbl>
      <w:tblPr>
        <w:tblStyle w:val="Tablaconcuadrcula"/>
        <w:tblW w:w="0" w:type="auto"/>
        <w:tblInd w:w="720" w:type="dxa"/>
        <w:tblLook w:val="04A0" w:firstRow="1" w:lastRow="0" w:firstColumn="1" w:lastColumn="0" w:noHBand="0" w:noVBand="1"/>
      </w:tblPr>
      <w:tblGrid>
        <w:gridCol w:w="1231"/>
        <w:gridCol w:w="3544"/>
        <w:gridCol w:w="3333"/>
      </w:tblGrid>
      <w:tr w:rsidR="00A53E9D" w:rsidRPr="005D4924" w:rsidTr="00F94158">
        <w:tc>
          <w:tcPr>
            <w:tcW w:w="1231" w:type="dxa"/>
          </w:tcPr>
          <w:p w:rsidR="00A53E9D" w:rsidRPr="005D4924" w:rsidRDefault="00A53E9D" w:rsidP="00F94158">
            <w:pPr>
              <w:pStyle w:val="Subttulo1"/>
              <w:spacing w:before="0" w:after="0"/>
              <w:jc w:val="both"/>
              <w:rPr>
                <w:rFonts w:ascii="Arial" w:hAnsi="Arial" w:cs="Arial"/>
                <w:b w:val="0"/>
                <w:sz w:val="20"/>
                <w:szCs w:val="20"/>
              </w:rPr>
            </w:pPr>
            <w:r w:rsidRPr="005D4924">
              <w:rPr>
                <w:rFonts w:ascii="Arial" w:hAnsi="Arial" w:cs="Arial"/>
                <w:b w:val="0"/>
                <w:sz w:val="20"/>
                <w:szCs w:val="20"/>
              </w:rPr>
              <w:t>Ciclo</w:t>
            </w:r>
          </w:p>
        </w:tc>
        <w:tc>
          <w:tcPr>
            <w:tcW w:w="3544" w:type="dxa"/>
          </w:tcPr>
          <w:p w:rsidR="00A53E9D" w:rsidRPr="005D4924" w:rsidRDefault="00A53E9D" w:rsidP="00F94158">
            <w:pPr>
              <w:pStyle w:val="Subttulo1"/>
              <w:spacing w:before="0" w:after="0"/>
              <w:jc w:val="both"/>
              <w:rPr>
                <w:rFonts w:ascii="Arial" w:hAnsi="Arial" w:cs="Arial"/>
                <w:b w:val="0"/>
                <w:sz w:val="20"/>
                <w:szCs w:val="20"/>
              </w:rPr>
            </w:pPr>
            <w:r w:rsidRPr="005D4924">
              <w:rPr>
                <w:rFonts w:ascii="Arial" w:hAnsi="Arial" w:cs="Arial"/>
                <w:b w:val="0"/>
                <w:sz w:val="20"/>
                <w:szCs w:val="20"/>
              </w:rPr>
              <w:t>Área o dimensión</w:t>
            </w:r>
          </w:p>
        </w:tc>
        <w:tc>
          <w:tcPr>
            <w:tcW w:w="3333" w:type="dxa"/>
          </w:tcPr>
          <w:p w:rsidR="00A53E9D" w:rsidRPr="005D4924" w:rsidRDefault="00A53E9D" w:rsidP="00F94158">
            <w:pPr>
              <w:pStyle w:val="Subttulo1"/>
              <w:spacing w:before="0" w:after="0"/>
              <w:jc w:val="both"/>
              <w:rPr>
                <w:rFonts w:ascii="Arial" w:hAnsi="Arial" w:cs="Arial"/>
                <w:b w:val="0"/>
                <w:sz w:val="20"/>
                <w:szCs w:val="20"/>
              </w:rPr>
            </w:pPr>
            <w:r w:rsidRPr="005D4924">
              <w:rPr>
                <w:rFonts w:ascii="Arial" w:hAnsi="Arial" w:cs="Arial"/>
                <w:b w:val="0"/>
                <w:sz w:val="20"/>
                <w:szCs w:val="20"/>
              </w:rPr>
              <w:t>Asignaturas</w:t>
            </w:r>
          </w:p>
        </w:tc>
      </w:tr>
      <w:tr w:rsidR="00AD52E2" w:rsidRPr="005D4924" w:rsidTr="00F94158">
        <w:tc>
          <w:tcPr>
            <w:tcW w:w="1231" w:type="dxa"/>
            <w:vMerge w:val="restart"/>
            <w:vAlign w:val="center"/>
          </w:tcPr>
          <w:p w:rsidR="00F026D0"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I</w:t>
            </w: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Dimensión cognitiva</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Matemáticas</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Ciencias Naturales</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Informática</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Tecnología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Dimensión comunicativa</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Español</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Inglés</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Dimensión ético </w:t>
            </w:r>
            <w:r w:rsidR="001F6F55" w:rsidRPr="005D4924">
              <w:rPr>
                <w:rFonts w:ascii="Arial" w:hAnsi="Arial" w:cs="Arial"/>
                <w:b w:val="0"/>
                <w:sz w:val="20"/>
                <w:szCs w:val="20"/>
              </w:rPr>
              <w:t>–</w:t>
            </w:r>
            <w:r w:rsidRPr="005D4924">
              <w:rPr>
                <w:rFonts w:ascii="Arial" w:hAnsi="Arial" w:cs="Arial"/>
                <w:b w:val="0"/>
                <w:sz w:val="20"/>
                <w:szCs w:val="20"/>
              </w:rPr>
              <w:t>social</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Ética</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Religión</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Sociales</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Dimensión artística </w:t>
            </w:r>
          </w:p>
        </w:tc>
        <w:tc>
          <w:tcPr>
            <w:tcW w:w="3333" w:type="dxa"/>
          </w:tcPr>
          <w:p w:rsidR="00AD52E2" w:rsidRPr="005D4924" w:rsidRDefault="00F026D0"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Las asignaturas </w:t>
            </w:r>
            <w:r w:rsidR="00AD52E2" w:rsidRPr="005D4924">
              <w:rPr>
                <w:rFonts w:ascii="Arial" w:hAnsi="Arial" w:cs="Arial"/>
                <w:b w:val="0"/>
                <w:sz w:val="20"/>
                <w:szCs w:val="20"/>
              </w:rPr>
              <w:t>Motricidad fina</w:t>
            </w:r>
            <w:r w:rsidRPr="005D4924">
              <w:rPr>
                <w:rFonts w:ascii="Arial" w:hAnsi="Arial" w:cs="Arial"/>
                <w:b w:val="0"/>
                <w:sz w:val="20"/>
                <w:szCs w:val="20"/>
              </w:rPr>
              <w:t xml:space="preserve">, </w:t>
            </w:r>
            <w:r w:rsidR="00AD52E2" w:rsidRPr="005D4924">
              <w:rPr>
                <w:rFonts w:ascii="Arial" w:hAnsi="Arial" w:cs="Arial"/>
                <w:b w:val="0"/>
                <w:sz w:val="20"/>
                <w:szCs w:val="20"/>
              </w:rPr>
              <w:t>Motricidad gruesa</w:t>
            </w:r>
            <w:r w:rsidRPr="005D4924">
              <w:rPr>
                <w:rFonts w:ascii="Arial" w:hAnsi="Arial" w:cs="Arial"/>
                <w:b w:val="0"/>
                <w:sz w:val="20"/>
                <w:szCs w:val="20"/>
              </w:rPr>
              <w:t xml:space="preserve"> se dan en primera infancia.</w:t>
            </w:r>
          </w:p>
          <w:p w:rsidR="00F026D0" w:rsidRPr="005D4924" w:rsidRDefault="00F026D0" w:rsidP="00F94158">
            <w:pPr>
              <w:pStyle w:val="Subttulo1"/>
              <w:spacing w:before="0" w:after="0"/>
              <w:jc w:val="both"/>
              <w:rPr>
                <w:rFonts w:ascii="Arial" w:hAnsi="Arial" w:cs="Arial"/>
                <w:b w:val="0"/>
                <w:sz w:val="20"/>
                <w:szCs w:val="20"/>
              </w:rPr>
            </w:pPr>
            <w:r w:rsidRPr="005D4924">
              <w:rPr>
                <w:rFonts w:ascii="Arial" w:hAnsi="Arial" w:cs="Arial"/>
                <w:b w:val="0"/>
                <w:sz w:val="20"/>
                <w:szCs w:val="20"/>
              </w:rPr>
              <w:t>Las asignaturas Artística, teatro se establecen en los grados primero y segundo</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Dimensión corporal</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Educación física </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Danzas</w:t>
            </w:r>
          </w:p>
        </w:tc>
      </w:tr>
      <w:tr w:rsidR="00AD52E2" w:rsidRPr="005D4924" w:rsidTr="00F94158">
        <w:tc>
          <w:tcPr>
            <w:tcW w:w="1231" w:type="dxa"/>
            <w:vMerge w:val="restart"/>
            <w:vAlign w:val="center"/>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II, III y IV</w:t>
            </w: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Ciencias naturales y educación ambiental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Ciencias naturales</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Educación artística</w:t>
            </w:r>
          </w:p>
        </w:tc>
        <w:tc>
          <w:tcPr>
            <w:tcW w:w="3333" w:type="dxa"/>
          </w:tcPr>
          <w:p w:rsidR="00AD52E2" w:rsidRPr="005D4924" w:rsidRDefault="005D4924" w:rsidP="00F94158">
            <w:pPr>
              <w:pStyle w:val="Subttulo1"/>
              <w:spacing w:before="0" w:after="0"/>
              <w:jc w:val="both"/>
              <w:rPr>
                <w:rFonts w:ascii="Arial" w:hAnsi="Arial" w:cs="Arial"/>
                <w:b w:val="0"/>
                <w:sz w:val="20"/>
                <w:szCs w:val="20"/>
              </w:rPr>
            </w:pPr>
            <w:r w:rsidRPr="005D4924">
              <w:rPr>
                <w:rFonts w:ascii="Arial" w:hAnsi="Arial" w:cs="Arial"/>
                <w:b w:val="0"/>
                <w:sz w:val="20"/>
                <w:szCs w:val="20"/>
              </w:rPr>
              <w:t>Está</w:t>
            </w:r>
            <w:r w:rsidR="00AD52E2" w:rsidRPr="005D4924">
              <w:rPr>
                <w:rFonts w:ascii="Arial" w:hAnsi="Arial" w:cs="Arial"/>
                <w:b w:val="0"/>
                <w:sz w:val="20"/>
                <w:szCs w:val="20"/>
              </w:rPr>
              <w:t xml:space="preserve"> conformada por una de las siguientes asignaturas Da</w:t>
            </w:r>
            <w:r w:rsidR="00F026D0" w:rsidRPr="005D4924">
              <w:rPr>
                <w:rFonts w:ascii="Arial" w:hAnsi="Arial" w:cs="Arial"/>
                <w:b w:val="0"/>
                <w:sz w:val="20"/>
                <w:szCs w:val="20"/>
              </w:rPr>
              <w:t>nzas,  música,  Artes plásticas, teatro</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Educación ética y en valores humanos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Ética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Educación física, recreación y deporte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Educación física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Humanidades, lengua castellana e idiomas extranjeros.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Español</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Inglés</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Educación religiosa</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Religión</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Matemáticas</w:t>
            </w:r>
          </w:p>
        </w:tc>
        <w:tc>
          <w:tcPr>
            <w:tcW w:w="3333" w:type="dxa"/>
          </w:tcPr>
          <w:p w:rsidR="00AD52E2" w:rsidRPr="005D4924" w:rsidRDefault="005D4924" w:rsidP="00F94158">
            <w:pPr>
              <w:pStyle w:val="Subttulo1"/>
              <w:spacing w:before="0" w:after="0"/>
              <w:jc w:val="both"/>
              <w:rPr>
                <w:rFonts w:ascii="Arial" w:hAnsi="Arial" w:cs="Arial"/>
                <w:b w:val="0"/>
                <w:sz w:val="20"/>
                <w:szCs w:val="20"/>
              </w:rPr>
            </w:pPr>
            <w:r w:rsidRPr="005D4924">
              <w:rPr>
                <w:rFonts w:ascii="Arial" w:hAnsi="Arial" w:cs="Arial"/>
                <w:b w:val="0"/>
                <w:sz w:val="20"/>
                <w:szCs w:val="20"/>
              </w:rPr>
              <w:t>Está</w:t>
            </w:r>
            <w:r w:rsidR="00AD52E2" w:rsidRPr="005D4924">
              <w:rPr>
                <w:rFonts w:ascii="Arial" w:hAnsi="Arial" w:cs="Arial"/>
                <w:b w:val="0"/>
                <w:sz w:val="20"/>
                <w:szCs w:val="20"/>
              </w:rPr>
              <w:t xml:space="preserve"> conformada por una de las siguientes asignaturas </w:t>
            </w:r>
            <w:r w:rsidR="00AD52E2" w:rsidRPr="005D4924">
              <w:rPr>
                <w:rFonts w:ascii="Arial" w:hAnsi="Arial" w:cs="Arial"/>
                <w:b w:val="0"/>
                <w:sz w:val="20"/>
                <w:szCs w:val="20"/>
              </w:rPr>
              <w:lastRenderedPageBreak/>
              <w:t xml:space="preserve">Matemáticas o algebra </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Tecnología e informática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Tecnología</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Informática  </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Ciencias sociales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Sociales</w:t>
            </w:r>
          </w:p>
        </w:tc>
      </w:tr>
      <w:tr w:rsidR="00AD52E2" w:rsidRPr="005D4924" w:rsidTr="00F94158">
        <w:tc>
          <w:tcPr>
            <w:tcW w:w="1231" w:type="dxa"/>
            <w:vMerge w:val="restart"/>
            <w:vAlign w:val="center"/>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V</w:t>
            </w: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Ciencias naturales y educación ambiental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Química</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Física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Educación artística</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Está conformada por una de las siguientes asignaturas,  Artes plásticas o teatro</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Educación ética y en valores humanos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Ética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Educación física, recreación y deporte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Educación física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Humanidades, lengua castellana e idiomas extranjeros.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Castellano</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Inglés</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Educación religiosa</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Religión</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Matemáticas</w:t>
            </w:r>
          </w:p>
        </w:tc>
        <w:tc>
          <w:tcPr>
            <w:tcW w:w="3333" w:type="dxa"/>
          </w:tcPr>
          <w:p w:rsidR="00AD52E2" w:rsidRPr="005D4924" w:rsidRDefault="005D4924" w:rsidP="00F94158">
            <w:pPr>
              <w:pStyle w:val="Subttulo1"/>
              <w:spacing w:before="0" w:after="0"/>
              <w:jc w:val="both"/>
              <w:rPr>
                <w:rFonts w:ascii="Arial" w:hAnsi="Arial" w:cs="Arial"/>
                <w:b w:val="0"/>
                <w:sz w:val="20"/>
                <w:szCs w:val="20"/>
              </w:rPr>
            </w:pPr>
            <w:r w:rsidRPr="005D4924">
              <w:rPr>
                <w:rFonts w:ascii="Arial" w:hAnsi="Arial" w:cs="Arial"/>
                <w:b w:val="0"/>
                <w:sz w:val="20"/>
                <w:szCs w:val="20"/>
              </w:rPr>
              <w:t>Está</w:t>
            </w:r>
            <w:r w:rsidR="00AD52E2" w:rsidRPr="005D4924">
              <w:rPr>
                <w:rFonts w:ascii="Arial" w:hAnsi="Arial" w:cs="Arial"/>
                <w:b w:val="0"/>
                <w:sz w:val="20"/>
                <w:szCs w:val="20"/>
              </w:rPr>
              <w:t xml:space="preserve"> conformada por una de las siguientes asignaturas Trigonometría o cálculo </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Tecnología e informática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Tecnología</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Informática  </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Ciencias sociales económicas y políticas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Economía </w:t>
            </w:r>
          </w:p>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Ciencias políticas </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Filosofía</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Filosofía</w:t>
            </w:r>
          </w:p>
        </w:tc>
      </w:tr>
      <w:tr w:rsidR="00AD52E2" w:rsidRPr="005D4924" w:rsidTr="00F94158">
        <w:tc>
          <w:tcPr>
            <w:tcW w:w="1231" w:type="dxa"/>
            <w:vMerge/>
          </w:tcPr>
          <w:p w:rsidR="00AD52E2" w:rsidRPr="005D4924" w:rsidRDefault="00AD52E2" w:rsidP="00F94158">
            <w:pPr>
              <w:pStyle w:val="Subttulo1"/>
              <w:spacing w:before="0" w:after="0"/>
              <w:jc w:val="both"/>
              <w:rPr>
                <w:rFonts w:ascii="Arial" w:hAnsi="Arial" w:cs="Arial"/>
                <w:b w:val="0"/>
                <w:sz w:val="20"/>
                <w:szCs w:val="20"/>
              </w:rPr>
            </w:pPr>
          </w:p>
        </w:tc>
        <w:tc>
          <w:tcPr>
            <w:tcW w:w="3544"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Media Fortalecida </w:t>
            </w:r>
          </w:p>
        </w:tc>
        <w:tc>
          <w:tcPr>
            <w:tcW w:w="3333" w:type="dxa"/>
          </w:tcPr>
          <w:p w:rsidR="00AD52E2" w:rsidRPr="005D4924" w:rsidRDefault="00AD52E2" w:rsidP="00F94158">
            <w:pPr>
              <w:pStyle w:val="Subttulo1"/>
              <w:spacing w:before="0" w:after="0"/>
              <w:jc w:val="both"/>
              <w:rPr>
                <w:rFonts w:ascii="Arial" w:hAnsi="Arial" w:cs="Arial"/>
                <w:b w:val="0"/>
                <w:sz w:val="20"/>
                <w:szCs w:val="20"/>
              </w:rPr>
            </w:pPr>
            <w:r w:rsidRPr="005D4924">
              <w:rPr>
                <w:rFonts w:ascii="Arial" w:hAnsi="Arial" w:cs="Arial"/>
                <w:b w:val="0"/>
                <w:sz w:val="20"/>
                <w:szCs w:val="20"/>
              </w:rPr>
              <w:t xml:space="preserve">Está conformada por una de las siguientes asignaturas: Gestión ambiental, Diseño gráfico, Administración empresarial, Expresión artística, Pedagogía </w:t>
            </w:r>
          </w:p>
        </w:tc>
      </w:tr>
    </w:tbl>
    <w:p w:rsidR="00A53E9D" w:rsidRPr="005D4924" w:rsidRDefault="00A53E9D" w:rsidP="00F94158">
      <w:pPr>
        <w:pStyle w:val="Subttulo1"/>
        <w:spacing w:before="0" w:after="0"/>
        <w:ind w:left="720"/>
        <w:jc w:val="both"/>
        <w:rPr>
          <w:rFonts w:ascii="Arial" w:hAnsi="Arial" w:cs="Arial"/>
          <w:b w:val="0"/>
          <w:sz w:val="20"/>
          <w:szCs w:val="20"/>
        </w:rPr>
      </w:pPr>
    </w:p>
    <w:p w:rsidR="00E36E9F" w:rsidRPr="005D4924" w:rsidRDefault="00FC7EF2"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El estudiante conocerá l</w:t>
      </w:r>
      <w:r w:rsidR="00A60BCD" w:rsidRPr="005D4924">
        <w:rPr>
          <w:rFonts w:ascii="Arial" w:hAnsi="Arial" w:cs="Arial"/>
          <w:b w:val="0"/>
          <w:sz w:val="20"/>
          <w:szCs w:val="20"/>
        </w:rPr>
        <w:t>a</w:t>
      </w:r>
      <w:r w:rsidRPr="005D4924">
        <w:rPr>
          <w:rFonts w:ascii="Arial" w:hAnsi="Arial" w:cs="Arial"/>
          <w:b w:val="0"/>
          <w:sz w:val="20"/>
          <w:szCs w:val="20"/>
        </w:rPr>
        <w:t xml:space="preserve">s </w:t>
      </w:r>
      <w:r w:rsidR="00A60BCD" w:rsidRPr="005D4924">
        <w:rPr>
          <w:rFonts w:ascii="Arial" w:hAnsi="Arial" w:cs="Arial"/>
          <w:b w:val="0"/>
          <w:sz w:val="20"/>
          <w:szCs w:val="20"/>
        </w:rPr>
        <w:t xml:space="preserve">competencias y </w:t>
      </w:r>
      <w:r w:rsidRPr="005D4924">
        <w:rPr>
          <w:rFonts w:ascii="Arial" w:hAnsi="Arial" w:cs="Arial"/>
          <w:b w:val="0"/>
          <w:sz w:val="20"/>
          <w:szCs w:val="20"/>
        </w:rPr>
        <w:t xml:space="preserve">desempeños, así como los aspectos a evaluar y su correspondiente porcentaje, en cada una de las áreas, al iniciar cada </w:t>
      </w:r>
      <w:r w:rsidR="003E6E2B" w:rsidRPr="005D4924">
        <w:rPr>
          <w:rFonts w:ascii="Arial" w:hAnsi="Arial" w:cs="Arial"/>
          <w:b w:val="0"/>
          <w:sz w:val="20"/>
          <w:szCs w:val="20"/>
        </w:rPr>
        <w:t xml:space="preserve">trimestre </w:t>
      </w:r>
      <w:r w:rsidRPr="005D4924">
        <w:rPr>
          <w:rFonts w:ascii="Arial" w:hAnsi="Arial" w:cs="Arial"/>
          <w:b w:val="0"/>
          <w:sz w:val="20"/>
          <w:szCs w:val="20"/>
        </w:rPr>
        <w:t xml:space="preserve">académico. Igualmente se le informará al finalizar cada </w:t>
      </w:r>
      <w:r w:rsidR="003E6E2B" w:rsidRPr="005D4924">
        <w:rPr>
          <w:rFonts w:ascii="Arial" w:hAnsi="Arial" w:cs="Arial"/>
          <w:b w:val="0"/>
          <w:sz w:val="20"/>
          <w:szCs w:val="20"/>
        </w:rPr>
        <w:t xml:space="preserve">trimestre </w:t>
      </w:r>
      <w:r w:rsidRPr="005D4924">
        <w:rPr>
          <w:rFonts w:ascii="Arial" w:hAnsi="Arial" w:cs="Arial"/>
          <w:b w:val="0"/>
          <w:sz w:val="20"/>
          <w:szCs w:val="20"/>
        </w:rPr>
        <w:t>académico por parte de los docentes la valoración obtenida en cada una de las áreas del plan de estudios.</w:t>
      </w:r>
    </w:p>
    <w:p w:rsidR="00C1755B" w:rsidRPr="005D4924" w:rsidRDefault="00C1755B" w:rsidP="00F94158">
      <w:pPr>
        <w:pStyle w:val="Subttulo1"/>
        <w:spacing w:before="0" w:after="0"/>
        <w:ind w:left="720"/>
        <w:jc w:val="both"/>
        <w:rPr>
          <w:rFonts w:ascii="Arial" w:hAnsi="Arial" w:cs="Arial"/>
          <w:b w:val="0"/>
          <w:sz w:val="20"/>
          <w:szCs w:val="20"/>
        </w:rPr>
      </w:pPr>
    </w:p>
    <w:p w:rsidR="0009200A" w:rsidRPr="005D4924" w:rsidRDefault="00FC7EF2"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 xml:space="preserve">Cada docente debe evidenciar la evaluación integral del estudiante en los cursos a su cargo. La coordinación académica adelantará </w:t>
      </w:r>
      <w:r w:rsidR="0009200A" w:rsidRPr="005D4924">
        <w:rPr>
          <w:rFonts w:ascii="Arial" w:hAnsi="Arial" w:cs="Arial"/>
          <w:b w:val="0"/>
          <w:sz w:val="20"/>
          <w:szCs w:val="20"/>
        </w:rPr>
        <w:t xml:space="preserve">procesos </w:t>
      </w:r>
      <w:r w:rsidRPr="005D4924">
        <w:rPr>
          <w:rFonts w:ascii="Arial" w:hAnsi="Arial" w:cs="Arial"/>
          <w:b w:val="0"/>
          <w:sz w:val="20"/>
          <w:szCs w:val="20"/>
        </w:rPr>
        <w:t xml:space="preserve">que garanticen el seguimiento de los procesos evaluativos por parte de cada uno de los docentes y entregará informes </w:t>
      </w:r>
      <w:r w:rsidR="0009200A" w:rsidRPr="005D4924">
        <w:rPr>
          <w:rFonts w:ascii="Arial" w:hAnsi="Arial" w:cs="Arial"/>
          <w:b w:val="0"/>
          <w:sz w:val="20"/>
          <w:szCs w:val="20"/>
        </w:rPr>
        <w:t xml:space="preserve">trimestrales </w:t>
      </w:r>
      <w:r w:rsidRPr="005D4924">
        <w:rPr>
          <w:rFonts w:ascii="Arial" w:hAnsi="Arial" w:cs="Arial"/>
          <w:b w:val="0"/>
          <w:sz w:val="20"/>
          <w:szCs w:val="20"/>
        </w:rPr>
        <w:t xml:space="preserve">a </w:t>
      </w:r>
      <w:r w:rsidR="0009200A" w:rsidRPr="005D4924">
        <w:rPr>
          <w:rFonts w:ascii="Arial" w:hAnsi="Arial" w:cs="Arial"/>
          <w:b w:val="0"/>
          <w:sz w:val="20"/>
          <w:szCs w:val="20"/>
        </w:rPr>
        <w:t>rectoría.</w:t>
      </w:r>
    </w:p>
    <w:p w:rsidR="00C1755B" w:rsidRPr="005D4924" w:rsidRDefault="00C1755B" w:rsidP="00F94158">
      <w:pPr>
        <w:pStyle w:val="Prrafodelista"/>
        <w:rPr>
          <w:rFonts w:ascii="Arial" w:hAnsi="Arial" w:cs="Arial"/>
          <w:sz w:val="20"/>
          <w:szCs w:val="20"/>
          <w:lang w:val="es-ES"/>
        </w:rPr>
      </w:pPr>
    </w:p>
    <w:p w:rsidR="001D3DC1" w:rsidRPr="005D4924" w:rsidRDefault="00F02411" w:rsidP="00F94158">
      <w:pPr>
        <w:pStyle w:val="Subttulo1"/>
        <w:numPr>
          <w:ilvl w:val="0"/>
          <w:numId w:val="27"/>
        </w:numPr>
        <w:spacing w:before="0" w:after="0"/>
        <w:jc w:val="both"/>
        <w:rPr>
          <w:rFonts w:ascii="Arial" w:hAnsi="Arial" w:cs="Arial"/>
          <w:b w:val="0"/>
          <w:sz w:val="20"/>
          <w:szCs w:val="20"/>
        </w:rPr>
      </w:pPr>
      <w:r w:rsidRPr="005D4924">
        <w:rPr>
          <w:rFonts w:ascii="Arial" w:hAnsi="Arial" w:cs="Arial"/>
          <w:b w:val="0"/>
          <w:sz w:val="20"/>
          <w:szCs w:val="20"/>
        </w:rPr>
        <w:t xml:space="preserve">Para determinar el avance en el proceso educativo de los estudiantes se </w:t>
      </w:r>
      <w:r w:rsidR="001D3DC1" w:rsidRPr="005D4924">
        <w:rPr>
          <w:rFonts w:ascii="Arial" w:hAnsi="Arial" w:cs="Arial"/>
          <w:b w:val="0"/>
          <w:sz w:val="20"/>
          <w:szCs w:val="20"/>
        </w:rPr>
        <w:t>tendrán</w:t>
      </w:r>
      <w:r w:rsidRPr="005D4924">
        <w:rPr>
          <w:rFonts w:ascii="Arial" w:hAnsi="Arial" w:cs="Arial"/>
          <w:b w:val="0"/>
          <w:sz w:val="20"/>
          <w:szCs w:val="20"/>
        </w:rPr>
        <w:t xml:space="preserve"> en cuenta los </w:t>
      </w:r>
      <w:r w:rsidR="000E427C" w:rsidRPr="005D4924">
        <w:rPr>
          <w:rFonts w:ascii="Arial" w:hAnsi="Arial" w:cs="Arial"/>
          <w:b w:val="0"/>
          <w:sz w:val="20"/>
          <w:szCs w:val="20"/>
        </w:rPr>
        <w:t>siguientes</w:t>
      </w:r>
      <w:r w:rsidR="003E6E2B" w:rsidRPr="005D4924">
        <w:rPr>
          <w:rFonts w:ascii="Arial" w:hAnsi="Arial" w:cs="Arial"/>
          <w:b w:val="0"/>
          <w:sz w:val="20"/>
          <w:szCs w:val="20"/>
        </w:rPr>
        <w:t xml:space="preserve"> criterios</w:t>
      </w:r>
      <w:r w:rsidR="000E427C" w:rsidRPr="005D4924">
        <w:rPr>
          <w:rFonts w:ascii="Arial" w:hAnsi="Arial" w:cs="Arial"/>
          <w:b w:val="0"/>
          <w:sz w:val="20"/>
          <w:szCs w:val="20"/>
        </w:rPr>
        <w:t>:</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Apropiación y uso del conocimiento de cada área.</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Actitud investigativa y auto didáctica.</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 xml:space="preserve">Desarrollo de </w:t>
      </w:r>
      <w:r w:rsidR="0009200A" w:rsidRPr="005D4924">
        <w:rPr>
          <w:rFonts w:ascii="Arial" w:hAnsi="Arial" w:cs="Arial"/>
          <w:sz w:val="20"/>
          <w:szCs w:val="20"/>
        </w:rPr>
        <w:t>competencias</w:t>
      </w:r>
      <w:r w:rsidRPr="005D4924">
        <w:rPr>
          <w:rFonts w:ascii="Arial" w:hAnsi="Arial" w:cs="Arial"/>
          <w:sz w:val="20"/>
          <w:szCs w:val="20"/>
        </w:rPr>
        <w:t>.</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Elaboración y desarrollo de actividades de clase y extractase</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 xml:space="preserve">Asistencia y participación en clase </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Desempeño social y convivencial.</w:t>
      </w:r>
    </w:p>
    <w:p w:rsidR="00F02411" w:rsidRPr="005D4924" w:rsidRDefault="00F02411" w:rsidP="00F94158">
      <w:pPr>
        <w:pStyle w:val="Indentado1"/>
        <w:numPr>
          <w:ilvl w:val="0"/>
          <w:numId w:val="5"/>
        </w:numPr>
        <w:spacing w:before="0" w:after="0"/>
        <w:rPr>
          <w:rFonts w:ascii="Arial" w:hAnsi="Arial" w:cs="Arial"/>
          <w:sz w:val="20"/>
          <w:szCs w:val="20"/>
        </w:rPr>
      </w:pPr>
      <w:r w:rsidRPr="005D4924">
        <w:rPr>
          <w:rFonts w:ascii="Arial" w:hAnsi="Arial" w:cs="Arial"/>
          <w:sz w:val="20"/>
          <w:szCs w:val="20"/>
        </w:rPr>
        <w:t>Uso adecuado y crítico de la información.</w:t>
      </w:r>
    </w:p>
    <w:p w:rsidR="009A5330" w:rsidRPr="005D4924" w:rsidRDefault="009A5330" w:rsidP="00F94158">
      <w:pPr>
        <w:pStyle w:val="Indentado1"/>
        <w:spacing w:before="0" w:after="0"/>
        <w:ind w:left="720" w:firstLine="0"/>
        <w:rPr>
          <w:rFonts w:ascii="Arial" w:hAnsi="Arial" w:cs="Arial"/>
          <w:sz w:val="20"/>
          <w:szCs w:val="20"/>
        </w:rPr>
      </w:pPr>
    </w:p>
    <w:p w:rsidR="00C1755B" w:rsidRDefault="00C1755B" w:rsidP="00F94158">
      <w:pPr>
        <w:pStyle w:val="Prrafodelista"/>
        <w:numPr>
          <w:ilvl w:val="0"/>
          <w:numId w:val="27"/>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lastRenderedPageBreak/>
        <w:t xml:space="preserve">Proyecto Media Fortalecida. La evaluación de los resultados académicos del proyecto </w:t>
      </w:r>
      <w:r w:rsidR="00910AE9" w:rsidRPr="005D4924">
        <w:rPr>
          <w:rFonts w:ascii="Arial" w:hAnsi="Arial" w:cs="Arial"/>
          <w:sz w:val="20"/>
          <w:szCs w:val="20"/>
          <w:lang w:val="es-ES"/>
        </w:rPr>
        <w:t>EMEF</w:t>
      </w:r>
      <w:r w:rsidRPr="005D4924">
        <w:rPr>
          <w:rFonts w:ascii="Arial" w:hAnsi="Arial" w:cs="Arial"/>
          <w:sz w:val="20"/>
          <w:szCs w:val="20"/>
          <w:lang w:val="es-ES"/>
        </w:rPr>
        <w:t xml:space="preserve"> en grados 10º y 11º se realiza con base en los resultados de las asignaturas gestión ambiental, expresión artística, diseño gráfico, administración empresarial, y pedagogía, esta última sólo para el año 2015.</w:t>
      </w:r>
    </w:p>
    <w:p w:rsidR="00EA296D" w:rsidRPr="005D4924" w:rsidRDefault="00EA296D" w:rsidP="00F94158">
      <w:pPr>
        <w:pStyle w:val="Prrafodelista"/>
        <w:autoSpaceDE w:val="0"/>
        <w:autoSpaceDN w:val="0"/>
        <w:adjustRightInd w:val="0"/>
        <w:jc w:val="both"/>
        <w:rPr>
          <w:rFonts w:ascii="Arial" w:hAnsi="Arial" w:cs="Arial"/>
          <w:sz w:val="20"/>
          <w:szCs w:val="20"/>
          <w:lang w:val="es-ES"/>
        </w:rPr>
      </w:pPr>
    </w:p>
    <w:p w:rsidR="00091E99" w:rsidRPr="005D4924" w:rsidRDefault="00091E99" w:rsidP="00F94158">
      <w:pPr>
        <w:pStyle w:val="Prrafodelista"/>
        <w:numPr>
          <w:ilvl w:val="0"/>
          <w:numId w:val="27"/>
        </w:numPr>
        <w:autoSpaceDE w:val="0"/>
        <w:autoSpaceDN w:val="0"/>
        <w:adjustRightInd w:val="0"/>
        <w:jc w:val="both"/>
        <w:rPr>
          <w:rFonts w:ascii="Arial" w:hAnsi="Arial" w:cs="Arial"/>
          <w:sz w:val="20"/>
          <w:szCs w:val="20"/>
          <w:lang w:val="es-ES"/>
        </w:rPr>
      </w:pPr>
      <w:r w:rsidRPr="005D4924">
        <w:rPr>
          <w:rFonts w:ascii="Arial" w:hAnsi="Arial" w:cs="Arial"/>
          <w:sz w:val="20"/>
          <w:szCs w:val="20"/>
          <w:lang w:val="es-ES"/>
        </w:rPr>
        <w:t>La evaluación</w:t>
      </w:r>
      <w:r w:rsidR="005D4924">
        <w:rPr>
          <w:rFonts w:ascii="Arial" w:hAnsi="Arial" w:cs="Arial"/>
          <w:sz w:val="20"/>
          <w:szCs w:val="20"/>
          <w:lang w:val="es-ES"/>
        </w:rPr>
        <w:t xml:space="preserve"> </w:t>
      </w:r>
      <w:r w:rsidRPr="005D4924">
        <w:rPr>
          <w:rFonts w:ascii="Arial" w:hAnsi="Arial" w:cs="Arial"/>
          <w:sz w:val="20"/>
          <w:szCs w:val="20"/>
          <w:lang w:val="es-ES"/>
        </w:rPr>
        <w:t>para los estudiantes con necesidades</w:t>
      </w:r>
      <w:r w:rsidR="005D4924">
        <w:rPr>
          <w:rFonts w:ascii="Arial" w:hAnsi="Arial" w:cs="Arial"/>
          <w:sz w:val="20"/>
          <w:szCs w:val="20"/>
          <w:lang w:val="es-ES"/>
        </w:rPr>
        <w:t xml:space="preserve"> </w:t>
      </w:r>
      <w:r w:rsidRPr="005D4924">
        <w:rPr>
          <w:rFonts w:ascii="Arial" w:hAnsi="Arial" w:cs="Arial"/>
          <w:sz w:val="20"/>
          <w:szCs w:val="20"/>
          <w:lang w:val="es-ES"/>
        </w:rPr>
        <w:t>educativas</w:t>
      </w:r>
      <w:r w:rsidR="005D4924">
        <w:rPr>
          <w:rFonts w:ascii="Arial" w:hAnsi="Arial" w:cs="Arial"/>
          <w:sz w:val="20"/>
          <w:szCs w:val="20"/>
          <w:lang w:val="es-ES"/>
        </w:rPr>
        <w:t xml:space="preserve"> </w:t>
      </w:r>
      <w:r w:rsidRPr="005D4924">
        <w:rPr>
          <w:rFonts w:ascii="Arial" w:hAnsi="Arial" w:cs="Arial"/>
          <w:sz w:val="20"/>
          <w:szCs w:val="20"/>
          <w:lang w:val="es-ES"/>
        </w:rPr>
        <w:t>especiales se regirá</w:t>
      </w:r>
      <w:r w:rsidR="005D4924">
        <w:rPr>
          <w:rFonts w:ascii="Arial" w:hAnsi="Arial" w:cs="Arial"/>
          <w:sz w:val="20"/>
          <w:szCs w:val="20"/>
          <w:lang w:val="es-ES"/>
        </w:rPr>
        <w:t xml:space="preserve"> </w:t>
      </w:r>
      <w:r w:rsidRPr="005D4924">
        <w:rPr>
          <w:rFonts w:ascii="Arial" w:hAnsi="Arial" w:cs="Arial"/>
          <w:sz w:val="20"/>
          <w:szCs w:val="20"/>
          <w:lang w:val="es-ES"/>
        </w:rPr>
        <w:t>por el decreto 2082 de 1996. Dependiendo de los diagnósticos</w:t>
      </w:r>
      <w:r w:rsidR="005D4924">
        <w:rPr>
          <w:rFonts w:ascii="Arial" w:hAnsi="Arial" w:cs="Arial"/>
          <w:sz w:val="20"/>
          <w:szCs w:val="20"/>
          <w:lang w:val="es-ES"/>
        </w:rPr>
        <w:t xml:space="preserve"> </w:t>
      </w:r>
      <w:r w:rsidRPr="005D4924">
        <w:rPr>
          <w:rFonts w:ascii="Arial" w:hAnsi="Arial" w:cs="Arial"/>
          <w:sz w:val="20"/>
          <w:szCs w:val="20"/>
          <w:lang w:val="es-ES"/>
        </w:rPr>
        <w:t>especializados los profesores de  grado y ciclo  en compañía  de las</w:t>
      </w:r>
      <w:r w:rsidR="005D4924">
        <w:rPr>
          <w:rFonts w:ascii="Arial" w:hAnsi="Arial" w:cs="Arial"/>
          <w:sz w:val="20"/>
          <w:szCs w:val="20"/>
          <w:lang w:val="es-ES"/>
        </w:rPr>
        <w:t xml:space="preserve"> </w:t>
      </w:r>
      <w:r w:rsidRPr="005D4924">
        <w:rPr>
          <w:rFonts w:ascii="Arial" w:hAnsi="Arial" w:cs="Arial"/>
          <w:sz w:val="20"/>
          <w:szCs w:val="20"/>
          <w:lang w:val="es-ES"/>
        </w:rPr>
        <w:t>orientadoras y la coordinación</w:t>
      </w:r>
      <w:r w:rsidR="005D4924">
        <w:rPr>
          <w:rFonts w:ascii="Arial" w:hAnsi="Arial" w:cs="Arial"/>
          <w:sz w:val="20"/>
          <w:szCs w:val="20"/>
          <w:lang w:val="es-ES"/>
        </w:rPr>
        <w:t xml:space="preserve"> </w:t>
      </w:r>
      <w:r w:rsidRPr="005D4924">
        <w:rPr>
          <w:rFonts w:ascii="Arial" w:hAnsi="Arial" w:cs="Arial"/>
          <w:sz w:val="20"/>
          <w:szCs w:val="20"/>
          <w:lang w:val="es-ES"/>
        </w:rPr>
        <w:t>académica;  establecerán los criterios de evaluación.</w:t>
      </w:r>
    </w:p>
    <w:p w:rsidR="00C60514" w:rsidRPr="005D4924" w:rsidRDefault="00E813DE" w:rsidP="00F94158">
      <w:pPr>
        <w:pStyle w:val="Subttulo1"/>
        <w:numPr>
          <w:ilvl w:val="0"/>
          <w:numId w:val="9"/>
        </w:numPr>
        <w:spacing w:before="0" w:after="0"/>
        <w:jc w:val="center"/>
        <w:rPr>
          <w:rFonts w:ascii="Arial" w:hAnsi="Arial" w:cs="Arial"/>
          <w:sz w:val="20"/>
          <w:szCs w:val="20"/>
        </w:rPr>
      </w:pPr>
      <w:r w:rsidRPr="005D4924">
        <w:rPr>
          <w:rFonts w:ascii="Arial" w:hAnsi="Arial" w:cs="Arial"/>
          <w:sz w:val="20"/>
          <w:szCs w:val="20"/>
        </w:rPr>
        <w:t>CRITERIOS DE PROMOCIÓN</w:t>
      </w:r>
    </w:p>
    <w:p w:rsidR="00F02411" w:rsidRPr="005D4924" w:rsidRDefault="00D163DB" w:rsidP="00F94158">
      <w:pPr>
        <w:pStyle w:val="Subttulo1"/>
        <w:spacing w:before="0" w:after="0"/>
        <w:jc w:val="both"/>
        <w:rPr>
          <w:rFonts w:ascii="Arial" w:hAnsi="Arial" w:cs="Arial"/>
          <w:b w:val="0"/>
          <w:sz w:val="20"/>
          <w:szCs w:val="20"/>
        </w:rPr>
      </w:pPr>
      <w:r w:rsidRPr="005D4924">
        <w:rPr>
          <w:rFonts w:ascii="Arial" w:hAnsi="Arial" w:cs="Arial"/>
          <w:b w:val="0"/>
          <w:sz w:val="20"/>
          <w:szCs w:val="20"/>
        </w:rPr>
        <w:fldChar w:fldCharType="begin"/>
      </w:r>
      <w:r w:rsidR="00F02411" w:rsidRPr="005D4924">
        <w:rPr>
          <w:rFonts w:ascii="Arial" w:hAnsi="Arial" w:cs="Arial"/>
          <w:b w:val="0"/>
          <w:sz w:val="20"/>
          <w:szCs w:val="20"/>
        </w:rPr>
        <w:instrText>tc "5. CRITERIOS DE PROMOCIÓN"</w:instrText>
      </w:r>
      <w:r w:rsidRPr="005D4924">
        <w:rPr>
          <w:rFonts w:ascii="Arial" w:hAnsi="Arial" w:cs="Arial"/>
          <w:b w:val="0"/>
          <w:sz w:val="20"/>
          <w:szCs w:val="20"/>
        </w:rPr>
        <w:fldChar w:fldCharType="end"/>
      </w:r>
    </w:p>
    <w:p w:rsidR="00F026D0" w:rsidRPr="005D4924" w:rsidRDefault="00F02411" w:rsidP="00F94158">
      <w:pPr>
        <w:pStyle w:val="Indentado1"/>
        <w:numPr>
          <w:ilvl w:val="0"/>
          <w:numId w:val="11"/>
        </w:numPr>
        <w:spacing w:before="0" w:after="0"/>
        <w:rPr>
          <w:rFonts w:ascii="Arial" w:hAnsi="Arial" w:cs="Arial"/>
          <w:sz w:val="20"/>
          <w:szCs w:val="20"/>
        </w:rPr>
      </w:pPr>
      <w:r w:rsidRPr="005D4924">
        <w:rPr>
          <w:rFonts w:ascii="Arial" w:hAnsi="Arial" w:cs="Arial"/>
          <w:sz w:val="20"/>
          <w:szCs w:val="20"/>
        </w:rPr>
        <w:t xml:space="preserve">La promoción del nivel </w:t>
      </w:r>
      <w:r w:rsidR="00F96A97" w:rsidRPr="005D4924">
        <w:rPr>
          <w:rFonts w:ascii="Arial" w:hAnsi="Arial" w:cs="Arial"/>
          <w:sz w:val="20"/>
          <w:szCs w:val="20"/>
        </w:rPr>
        <w:t>preescolar</w:t>
      </w:r>
      <w:r w:rsidR="00F026D0" w:rsidRPr="005D4924">
        <w:rPr>
          <w:rFonts w:ascii="Arial" w:hAnsi="Arial" w:cs="Arial"/>
          <w:sz w:val="20"/>
          <w:szCs w:val="20"/>
        </w:rPr>
        <w:t xml:space="preserve">, </w:t>
      </w:r>
      <w:r w:rsidRPr="005D4924">
        <w:rPr>
          <w:rFonts w:ascii="Arial" w:hAnsi="Arial" w:cs="Arial"/>
          <w:sz w:val="20"/>
          <w:szCs w:val="20"/>
        </w:rPr>
        <w:t>se regirá por el Decreto 2247 del 11 de septiembre de 1997.</w:t>
      </w:r>
      <w:r w:rsidR="00F026D0" w:rsidRPr="005D4924">
        <w:rPr>
          <w:rFonts w:ascii="Arial" w:hAnsi="Arial" w:cs="Arial"/>
          <w:sz w:val="20"/>
          <w:szCs w:val="20"/>
        </w:rPr>
        <w:t xml:space="preserve"> En </w:t>
      </w:r>
      <w:r w:rsidR="007D28A6" w:rsidRPr="005D4924">
        <w:rPr>
          <w:rFonts w:ascii="Arial" w:hAnsi="Arial" w:cs="Arial"/>
          <w:sz w:val="20"/>
          <w:szCs w:val="20"/>
        </w:rPr>
        <w:t>atención</w:t>
      </w:r>
      <w:r w:rsidR="00F026D0" w:rsidRPr="005D4924">
        <w:rPr>
          <w:rFonts w:ascii="Arial" w:hAnsi="Arial" w:cs="Arial"/>
          <w:sz w:val="20"/>
          <w:szCs w:val="20"/>
        </w:rPr>
        <w:t xml:space="preserve"> al decreto</w:t>
      </w:r>
      <w:r w:rsidR="00091E99" w:rsidRPr="005D4924">
        <w:rPr>
          <w:rFonts w:ascii="Arial" w:hAnsi="Arial" w:cs="Arial"/>
          <w:sz w:val="20"/>
          <w:szCs w:val="20"/>
        </w:rPr>
        <w:t xml:space="preserve"> todos </w:t>
      </w:r>
      <w:r w:rsidR="00F026D0" w:rsidRPr="005D4924">
        <w:rPr>
          <w:rFonts w:ascii="Arial" w:hAnsi="Arial" w:cs="Arial"/>
          <w:sz w:val="20"/>
          <w:szCs w:val="20"/>
        </w:rPr>
        <w:t>los estudiantes serán promovidos</w:t>
      </w:r>
      <w:r w:rsidR="007D28A6" w:rsidRPr="005D4924">
        <w:rPr>
          <w:rFonts w:ascii="Arial" w:hAnsi="Arial" w:cs="Arial"/>
          <w:sz w:val="20"/>
          <w:szCs w:val="20"/>
        </w:rPr>
        <w:t>.</w:t>
      </w:r>
    </w:p>
    <w:p w:rsidR="00E73C7C" w:rsidRPr="005D4924" w:rsidRDefault="00E73C7C" w:rsidP="00F94158">
      <w:pPr>
        <w:pStyle w:val="Indentado1"/>
        <w:numPr>
          <w:ilvl w:val="0"/>
          <w:numId w:val="11"/>
        </w:numPr>
        <w:spacing w:before="0" w:after="0"/>
        <w:rPr>
          <w:rFonts w:ascii="Arial" w:hAnsi="Arial" w:cs="Arial"/>
          <w:sz w:val="20"/>
          <w:szCs w:val="20"/>
        </w:rPr>
      </w:pPr>
      <w:r w:rsidRPr="005D4924">
        <w:rPr>
          <w:rFonts w:ascii="Arial" w:hAnsi="Arial" w:cs="Arial"/>
          <w:sz w:val="20"/>
          <w:szCs w:val="20"/>
        </w:rPr>
        <w:t>La promoción para los estudiantes con necesidades especiales se regirá por el decreto 2082 de 1996.</w:t>
      </w:r>
      <w:r w:rsidR="00F026D0" w:rsidRPr="005D4924">
        <w:rPr>
          <w:rFonts w:ascii="Arial" w:hAnsi="Arial" w:cs="Arial"/>
          <w:sz w:val="20"/>
          <w:szCs w:val="20"/>
        </w:rPr>
        <w:t xml:space="preserve"> Dependiendo </w:t>
      </w:r>
      <w:r w:rsidR="00091E99" w:rsidRPr="005D4924">
        <w:rPr>
          <w:rFonts w:ascii="Arial" w:hAnsi="Arial" w:cs="Arial"/>
          <w:sz w:val="20"/>
          <w:szCs w:val="20"/>
        </w:rPr>
        <w:t xml:space="preserve"> de </w:t>
      </w:r>
      <w:r w:rsidR="00F026D0" w:rsidRPr="005D4924">
        <w:rPr>
          <w:rFonts w:ascii="Arial" w:hAnsi="Arial" w:cs="Arial"/>
          <w:sz w:val="20"/>
          <w:szCs w:val="20"/>
        </w:rPr>
        <w:t xml:space="preserve">los </w:t>
      </w:r>
      <w:r w:rsidR="007D28A6" w:rsidRPr="005D4924">
        <w:rPr>
          <w:rFonts w:ascii="Arial" w:hAnsi="Arial" w:cs="Arial"/>
          <w:sz w:val="20"/>
          <w:szCs w:val="20"/>
        </w:rPr>
        <w:t>diagnósticos</w:t>
      </w:r>
      <w:r w:rsidR="00F026D0" w:rsidRPr="005D4924">
        <w:rPr>
          <w:rFonts w:ascii="Arial" w:hAnsi="Arial" w:cs="Arial"/>
          <w:sz w:val="20"/>
          <w:szCs w:val="20"/>
        </w:rPr>
        <w:t xml:space="preserve"> especializados </w:t>
      </w:r>
      <w:r w:rsidR="00091E99" w:rsidRPr="005D4924">
        <w:rPr>
          <w:rFonts w:ascii="Arial" w:hAnsi="Arial" w:cs="Arial"/>
          <w:sz w:val="20"/>
          <w:szCs w:val="20"/>
        </w:rPr>
        <w:t>los profesores de  grado y ciclo  en compañía  de las orientadoras y la coordinación académica;  e</w:t>
      </w:r>
      <w:r w:rsidR="007D28A6" w:rsidRPr="005D4924">
        <w:rPr>
          <w:rFonts w:ascii="Arial" w:hAnsi="Arial" w:cs="Arial"/>
          <w:sz w:val="20"/>
          <w:szCs w:val="20"/>
        </w:rPr>
        <w:t>stablecerán</w:t>
      </w:r>
      <w:r w:rsidR="00F026D0" w:rsidRPr="005D4924">
        <w:rPr>
          <w:rFonts w:ascii="Arial" w:hAnsi="Arial" w:cs="Arial"/>
          <w:sz w:val="20"/>
          <w:szCs w:val="20"/>
        </w:rPr>
        <w:t xml:space="preserve"> los criterios de promoción.</w:t>
      </w:r>
    </w:p>
    <w:p w:rsidR="00B1444F" w:rsidRPr="005D4924" w:rsidRDefault="00B1444F" w:rsidP="00F94158">
      <w:pPr>
        <w:pStyle w:val="Indentado1"/>
        <w:numPr>
          <w:ilvl w:val="0"/>
          <w:numId w:val="11"/>
        </w:numPr>
        <w:spacing w:before="0" w:after="0"/>
        <w:rPr>
          <w:rFonts w:ascii="Arial" w:hAnsi="Arial" w:cs="Arial"/>
          <w:sz w:val="20"/>
          <w:szCs w:val="20"/>
        </w:rPr>
      </w:pPr>
      <w:r w:rsidRPr="005D4924">
        <w:rPr>
          <w:rFonts w:ascii="Arial" w:hAnsi="Arial" w:cs="Arial"/>
          <w:sz w:val="20"/>
          <w:szCs w:val="20"/>
        </w:rPr>
        <w:t>Serán promovidos</w:t>
      </w:r>
      <w:r w:rsidR="00F026D0" w:rsidRPr="005D4924">
        <w:rPr>
          <w:rFonts w:ascii="Arial" w:hAnsi="Arial" w:cs="Arial"/>
          <w:sz w:val="20"/>
          <w:szCs w:val="20"/>
        </w:rPr>
        <w:t xml:space="preserve"> los estudiantes de</w:t>
      </w:r>
      <w:r w:rsidR="00265496" w:rsidRPr="005D4924">
        <w:rPr>
          <w:rFonts w:ascii="Arial" w:hAnsi="Arial" w:cs="Arial"/>
          <w:sz w:val="20"/>
          <w:szCs w:val="20"/>
        </w:rPr>
        <w:t>l ciclo I al V(</w:t>
      </w:r>
      <w:r w:rsidRPr="005D4924">
        <w:rPr>
          <w:rFonts w:ascii="Arial" w:hAnsi="Arial" w:cs="Arial"/>
          <w:sz w:val="20"/>
          <w:szCs w:val="20"/>
        </w:rPr>
        <w:t xml:space="preserve">grados de primero </w:t>
      </w:r>
      <w:r w:rsidR="00F026D0" w:rsidRPr="005D4924">
        <w:rPr>
          <w:rFonts w:ascii="Arial" w:hAnsi="Arial" w:cs="Arial"/>
          <w:sz w:val="20"/>
          <w:szCs w:val="20"/>
        </w:rPr>
        <w:t xml:space="preserve">a </w:t>
      </w:r>
      <w:r w:rsidR="000B404B">
        <w:rPr>
          <w:rFonts w:ascii="Arial" w:hAnsi="Arial" w:cs="Arial"/>
          <w:sz w:val="20"/>
          <w:szCs w:val="20"/>
        </w:rPr>
        <w:t>undécimo</w:t>
      </w:r>
      <w:r w:rsidR="00265496" w:rsidRPr="005D4924">
        <w:rPr>
          <w:rFonts w:ascii="Arial" w:hAnsi="Arial" w:cs="Arial"/>
          <w:sz w:val="20"/>
          <w:szCs w:val="20"/>
        </w:rPr>
        <w:t>)</w:t>
      </w:r>
      <w:r w:rsidR="00F026D0" w:rsidRPr="005D4924">
        <w:rPr>
          <w:rFonts w:ascii="Arial" w:hAnsi="Arial" w:cs="Arial"/>
          <w:sz w:val="20"/>
          <w:szCs w:val="20"/>
        </w:rPr>
        <w:t xml:space="preserve"> que:</w:t>
      </w:r>
    </w:p>
    <w:p w:rsidR="00532657" w:rsidRPr="005D4924" w:rsidRDefault="00B1444F" w:rsidP="00F94158">
      <w:pPr>
        <w:pStyle w:val="Indentado1"/>
        <w:numPr>
          <w:ilvl w:val="0"/>
          <w:numId w:val="29"/>
        </w:numPr>
        <w:spacing w:before="0" w:after="0"/>
        <w:jc w:val="left"/>
        <w:rPr>
          <w:rFonts w:ascii="Arial" w:hAnsi="Arial" w:cs="Arial"/>
          <w:sz w:val="20"/>
          <w:szCs w:val="20"/>
        </w:rPr>
      </w:pPr>
      <w:r w:rsidRPr="005D4924">
        <w:rPr>
          <w:rFonts w:ascii="Arial" w:hAnsi="Arial" w:cs="Arial"/>
          <w:sz w:val="20"/>
          <w:szCs w:val="20"/>
        </w:rPr>
        <w:t xml:space="preserve">Aprueben el 100% de las áreas </w:t>
      </w:r>
      <w:r w:rsidR="003E6E2B" w:rsidRPr="005D4924">
        <w:rPr>
          <w:rFonts w:ascii="Arial" w:hAnsi="Arial" w:cs="Arial"/>
          <w:sz w:val="20"/>
          <w:szCs w:val="20"/>
        </w:rPr>
        <w:t xml:space="preserve">o dimensiones </w:t>
      </w:r>
      <w:r w:rsidRPr="005D4924">
        <w:rPr>
          <w:rFonts w:ascii="Arial" w:hAnsi="Arial" w:cs="Arial"/>
          <w:sz w:val="20"/>
          <w:szCs w:val="20"/>
        </w:rPr>
        <w:t>del plan de estudios.</w:t>
      </w:r>
    </w:p>
    <w:p w:rsidR="00F026D0" w:rsidRPr="005D4924" w:rsidRDefault="00F026D0" w:rsidP="00F94158">
      <w:pPr>
        <w:pStyle w:val="Indentado1"/>
        <w:numPr>
          <w:ilvl w:val="0"/>
          <w:numId w:val="29"/>
        </w:numPr>
        <w:spacing w:before="0" w:after="0"/>
        <w:rPr>
          <w:rFonts w:ascii="Arial" w:hAnsi="Arial" w:cs="Arial"/>
          <w:sz w:val="20"/>
          <w:szCs w:val="20"/>
        </w:rPr>
      </w:pPr>
      <w:r w:rsidRPr="005D4924">
        <w:rPr>
          <w:rFonts w:ascii="Arial" w:hAnsi="Arial" w:cs="Arial"/>
          <w:sz w:val="20"/>
          <w:szCs w:val="20"/>
        </w:rPr>
        <w:t xml:space="preserve">Aprueben las recuperaciones de </w:t>
      </w:r>
      <w:r w:rsidR="00B1444F" w:rsidRPr="005D4924">
        <w:rPr>
          <w:rFonts w:ascii="Arial" w:hAnsi="Arial" w:cs="Arial"/>
          <w:sz w:val="20"/>
          <w:szCs w:val="20"/>
        </w:rPr>
        <w:t xml:space="preserve">una o dos áreas </w:t>
      </w:r>
      <w:r w:rsidRPr="005D4924">
        <w:rPr>
          <w:rFonts w:ascii="Arial" w:hAnsi="Arial" w:cs="Arial"/>
          <w:sz w:val="20"/>
          <w:szCs w:val="20"/>
        </w:rPr>
        <w:t xml:space="preserve">y/o dimensiones </w:t>
      </w:r>
    </w:p>
    <w:p w:rsidR="00B1444F" w:rsidRPr="005D4924" w:rsidRDefault="007D28A6" w:rsidP="00F94158">
      <w:pPr>
        <w:pStyle w:val="Indentado1"/>
        <w:numPr>
          <w:ilvl w:val="0"/>
          <w:numId w:val="29"/>
        </w:numPr>
        <w:spacing w:before="0" w:after="0"/>
        <w:rPr>
          <w:rFonts w:ascii="Arial" w:hAnsi="Arial" w:cs="Arial"/>
          <w:sz w:val="20"/>
          <w:szCs w:val="20"/>
        </w:rPr>
      </w:pPr>
      <w:r w:rsidRPr="005D4924">
        <w:rPr>
          <w:rFonts w:ascii="Arial" w:hAnsi="Arial" w:cs="Arial"/>
          <w:sz w:val="20"/>
          <w:szCs w:val="20"/>
        </w:rPr>
        <w:t>R</w:t>
      </w:r>
      <w:r w:rsidR="00B1444F" w:rsidRPr="005D4924">
        <w:rPr>
          <w:rFonts w:ascii="Arial" w:hAnsi="Arial" w:cs="Arial"/>
          <w:sz w:val="20"/>
          <w:szCs w:val="20"/>
        </w:rPr>
        <w:t>eprueben dos áreas y pierdan una de las recuperaciones, tendrán derecho a una segunda recuperación en el área correspondiente, de ser aprobada la segunda recuperación serán promovidos.</w:t>
      </w:r>
    </w:p>
    <w:p w:rsidR="00F96A97" w:rsidRPr="005D4924" w:rsidRDefault="00F96A97" w:rsidP="00F94158">
      <w:pPr>
        <w:pStyle w:val="Indentado1"/>
        <w:spacing w:before="0" w:after="0"/>
        <w:rPr>
          <w:rFonts w:ascii="Arial" w:hAnsi="Arial" w:cs="Arial"/>
          <w:sz w:val="20"/>
          <w:szCs w:val="20"/>
        </w:rPr>
      </w:pPr>
      <w:r w:rsidRPr="005D4924">
        <w:rPr>
          <w:rFonts w:ascii="Arial" w:hAnsi="Arial" w:cs="Arial"/>
          <w:b/>
          <w:sz w:val="20"/>
          <w:szCs w:val="20"/>
        </w:rPr>
        <w:t>Parágrafo</w:t>
      </w:r>
      <w:r w:rsidRPr="005D4924">
        <w:rPr>
          <w:rFonts w:ascii="Arial" w:hAnsi="Arial" w:cs="Arial"/>
          <w:sz w:val="20"/>
          <w:szCs w:val="20"/>
        </w:rPr>
        <w:t xml:space="preserve">: únicamente pueden </w:t>
      </w:r>
      <w:r w:rsidR="00D964A4" w:rsidRPr="005D4924">
        <w:rPr>
          <w:rFonts w:ascii="Arial" w:hAnsi="Arial" w:cs="Arial"/>
          <w:sz w:val="20"/>
          <w:szCs w:val="20"/>
        </w:rPr>
        <w:t xml:space="preserve">quedar pendientes de promoción para el año lectivo siguiente, los estudiantes que presenten una calamidad doméstica o incapacidad médica </w:t>
      </w:r>
      <w:r w:rsidR="00F026D0" w:rsidRPr="005D4924">
        <w:rPr>
          <w:rFonts w:ascii="Arial" w:hAnsi="Arial" w:cs="Arial"/>
          <w:sz w:val="20"/>
          <w:szCs w:val="20"/>
        </w:rPr>
        <w:t xml:space="preserve">debidamente </w:t>
      </w:r>
      <w:r w:rsidR="00D964A4" w:rsidRPr="005D4924">
        <w:rPr>
          <w:rFonts w:ascii="Arial" w:hAnsi="Arial" w:cs="Arial"/>
          <w:sz w:val="20"/>
          <w:szCs w:val="20"/>
        </w:rPr>
        <w:t xml:space="preserve">certificada. </w:t>
      </w:r>
      <w:r w:rsidR="007E4793" w:rsidRPr="005D4924">
        <w:rPr>
          <w:rFonts w:ascii="Arial" w:hAnsi="Arial" w:cs="Arial"/>
          <w:sz w:val="20"/>
          <w:szCs w:val="20"/>
        </w:rPr>
        <w:t xml:space="preserve">Dichos estudiantes deberán presentarse dentro de las dos primeras semanas lectivas del año siguiente para definir </w:t>
      </w:r>
      <w:r w:rsidR="00265496" w:rsidRPr="005D4924">
        <w:rPr>
          <w:rFonts w:ascii="Arial" w:hAnsi="Arial" w:cs="Arial"/>
          <w:sz w:val="20"/>
          <w:szCs w:val="20"/>
        </w:rPr>
        <w:t xml:space="preserve"> la promoción del año </w:t>
      </w:r>
      <w:r w:rsidR="007E4793" w:rsidRPr="005D4924">
        <w:rPr>
          <w:rFonts w:ascii="Arial" w:hAnsi="Arial" w:cs="Arial"/>
          <w:sz w:val="20"/>
          <w:szCs w:val="20"/>
        </w:rPr>
        <w:t xml:space="preserve">escolar. </w:t>
      </w:r>
    </w:p>
    <w:p w:rsidR="002C6FED" w:rsidRPr="005D4924" w:rsidRDefault="002C6FED" w:rsidP="00F94158">
      <w:pPr>
        <w:pStyle w:val="Sinespaciado"/>
        <w:numPr>
          <w:ilvl w:val="0"/>
          <w:numId w:val="11"/>
        </w:numPr>
        <w:rPr>
          <w:rFonts w:ascii="Arial" w:hAnsi="Arial" w:cs="Arial"/>
          <w:sz w:val="20"/>
          <w:szCs w:val="20"/>
        </w:rPr>
      </w:pPr>
      <w:r w:rsidRPr="005D4924">
        <w:rPr>
          <w:rFonts w:ascii="Arial" w:hAnsi="Arial" w:cs="Arial"/>
          <w:b/>
          <w:sz w:val="20"/>
          <w:szCs w:val="20"/>
        </w:rPr>
        <w:t>No</w:t>
      </w:r>
      <w:r w:rsidRPr="005D4924">
        <w:rPr>
          <w:rFonts w:ascii="Arial" w:hAnsi="Arial" w:cs="Arial"/>
          <w:sz w:val="20"/>
          <w:szCs w:val="20"/>
        </w:rPr>
        <w:t xml:space="preserve"> serán promovidos Cuando las inasistencias injustificadas, superen el </w:t>
      </w:r>
      <w:r w:rsidR="00F026D0" w:rsidRPr="005D4924">
        <w:rPr>
          <w:rFonts w:ascii="Arial" w:hAnsi="Arial" w:cs="Arial"/>
          <w:sz w:val="20"/>
          <w:szCs w:val="20"/>
        </w:rPr>
        <w:t>20</w:t>
      </w:r>
      <w:r w:rsidRPr="005D4924">
        <w:rPr>
          <w:rFonts w:ascii="Arial" w:hAnsi="Arial" w:cs="Arial"/>
          <w:sz w:val="20"/>
          <w:szCs w:val="20"/>
        </w:rPr>
        <w:t>% del total de actividades del calendario escolar</w:t>
      </w:r>
      <w:r w:rsidR="00F026D0" w:rsidRPr="005D4924">
        <w:rPr>
          <w:rFonts w:ascii="Arial" w:hAnsi="Arial" w:cs="Arial"/>
          <w:sz w:val="20"/>
          <w:szCs w:val="20"/>
        </w:rPr>
        <w:t xml:space="preserve">.  </w:t>
      </w:r>
    </w:p>
    <w:p w:rsidR="00B1444F" w:rsidRPr="005D4924" w:rsidRDefault="00B1444F" w:rsidP="00F94158">
      <w:pPr>
        <w:pStyle w:val="Indentado1"/>
        <w:numPr>
          <w:ilvl w:val="0"/>
          <w:numId w:val="11"/>
        </w:numPr>
        <w:spacing w:before="0" w:after="0"/>
        <w:rPr>
          <w:rFonts w:ascii="Arial" w:hAnsi="Arial" w:cs="Arial"/>
          <w:sz w:val="20"/>
          <w:szCs w:val="20"/>
        </w:rPr>
      </w:pPr>
      <w:r w:rsidRPr="005D4924">
        <w:rPr>
          <w:rFonts w:ascii="Arial" w:hAnsi="Arial" w:cs="Arial"/>
          <w:b/>
          <w:sz w:val="20"/>
          <w:szCs w:val="20"/>
        </w:rPr>
        <w:t>No</w:t>
      </w:r>
      <w:r w:rsidRPr="005D4924">
        <w:rPr>
          <w:rFonts w:ascii="Arial" w:hAnsi="Arial" w:cs="Arial"/>
          <w:sz w:val="20"/>
          <w:szCs w:val="20"/>
        </w:rPr>
        <w:t xml:space="preserve"> serán promovidos </w:t>
      </w:r>
      <w:r w:rsidR="00265496" w:rsidRPr="005D4924">
        <w:rPr>
          <w:rFonts w:ascii="Arial" w:hAnsi="Arial" w:cs="Arial"/>
          <w:sz w:val="20"/>
          <w:szCs w:val="20"/>
        </w:rPr>
        <w:t xml:space="preserve">del ciclo I al V ( </w:t>
      </w:r>
      <w:r w:rsidRPr="005D4924">
        <w:rPr>
          <w:rFonts w:ascii="Arial" w:hAnsi="Arial" w:cs="Arial"/>
          <w:sz w:val="20"/>
          <w:szCs w:val="20"/>
        </w:rPr>
        <w:t>grados  primero a once</w:t>
      </w:r>
      <w:r w:rsidR="00265496" w:rsidRPr="005D4924">
        <w:rPr>
          <w:rFonts w:ascii="Arial" w:hAnsi="Arial" w:cs="Arial"/>
          <w:sz w:val="20"/>
          <w:szCs w:val="20"/>
        </w:rPr>
        <w:t>)</w:t>
      </w:r>
      <w:r w:rsidRPr="005D4924">
        <w:rPr>
          <w:rFonts w:ascii="Arial" w:hAnsi="Arial" w:cs="Arial"/>
          <w:sz w:val="20"/>
          <w:szCs w:val="20"/>
        </w:rPr>
        <w:t xml:space="preserve"> los estudiantes que:</w:t>
      </w:r>
    </w:p>
    <w:p w:rsidR="00B1444F" w:rsidRPr="005D4924" w:rsidRDefault="00B1444F" w:rsidP="00F94158">
      <w:pPr>
        <w:pStyle w:val="Indentado1"/>
        <w:spacing w:before="0" w:after="0"/>
        <w:ind w:left="360" w:firstLine="0"/>
        <w:rPr>
          <w:rFonts w:ascii="Arial" w:hAnsi="Arial" w:cs="Arial"/>
          <w:sz w:val="20"/>
          <w:szCs w:val="20"/>
        </w:rPr>
      </w:pPr>
      <w:r w:rsidRPr="005D4924">
        <w:rPr>
          <w:rFonts w:ascii="Arial" w:hAnsi="Arial" w:cs="Arial"/>
          <w:sz w:val="20"/>
          <w:szCs w:val="20"/>
        </w:rPr>
        <w:t>Reprueben tres o más áreas</w:t>
      </w:r>
      <w:r w:rsidR="003E6E2B" w:rsidRPr="005D4924">
        <w:rPr>
          <w:rFonts w:ascii="Arial" w:hAnsi="Arial" w:cs="Arial"/>
          <w:sz w:val="20"/>
          <w:szCs w:val="20"/>
        </w:rPr>
        <w:t xml:space="preserve"> o dimensiones </w:t>
      </w:r>
      <w:r w:rsidRPr="005D4924">
        <w:rPr>
          <w:rFonts w:ascii="Arial" w:hAnsi="Arial" w:cs="Arial"/>
          <w:sz w:val="20"/>
          <w:szCs w:val="20"/>
        </w:rPr>
        <w:t>del plan de estudios.</w:t>
      </w:r>
    </w:p>
    <w:p w:rsidR="00B1444F" w:rsidRPr="005D4924" w:rsidRDefault="00B1444F" w:rsidP="00F94158">
      <w:pPr>
        <w:pStyle w:val="Indentado1"/>
        <w:spacing w:before="0" w:after="0"/>
        <w:ind w:left="360" w:firstLine="0"/>
        <w:rPr>
          <w:rFonts w:ascii="Arial" w:hAnsi="Arial" w:cs="Arial"/>
          <w:sz w:val="20"/>
          <w:szCs w:val="20"/>
        </w:rPr>
      </w:pPr>
      <w:r w:rsidRPr="005D4924">
        <w:rPr>
          <w:rFonts w:ascii="Arial" w:hAnsi="Arial" w:cs="Arial"/>
          <w:sz w:val="20"/>
          <w:szCs w:val="20"/>
        </w:rPr>
        <w:t xml:space="preserve">Reprueben una o dos áreas y </w:t>
      </w:r>
      <w:r w:rsidRPr="005D4924">
        <w:rPr>
          <w:rFonts w:ascii="Arial" w:hAnsi="Arial" w:cs="Arial"/>
          <w:b/>
          <w:sz w:val="20"/>
          <w:szCs w:val="20"/>
        </w:rPr>
        <w:t>NO</w:t>
      </w:r>
      <w:r w:rsidRPr="005D4924">
        <w:rPr>
          <w:rFonts w:ascii="Arial" w:hAnsi="Arial" w:cs="Arial"/>
          <w:sz w:val="20"/>
          <w:szCs w:val="20"/>
        </w:rPr>
        <w:t xml:space="preserve"> aprueben las respectivas recuperaciones.</w:t>
      </w:r>
    </w:p>
    <w:p w:rsidR="00B1444F" w:rsidRPr="005D4924" w:rsidRDefault="00B1444F" w:rsidP="00F94158">
      <w:pPr>
        <w:pStyle w:val="Indentado1"/>
        <w:spacing w:before="0" w:after="0"/>
        <w:ind w:left="360" w:firstLine="0"/>
        <w:rPr>
          <w:rFonts w:ascii="Arial" w:hAnsi="Arial" w:cs="Arial"/>
          <w:sz w:val="20"/>
          <w:szCs w:val="20"/>
        </w:rPr>
      </w:pPr>
      <w:r w:rsidRPr="005D4924">
        <w:rPr>
          <w:rFonts w:ascii="Arial" w:hAnsi="Arial" w:cs="Arial"/>
          <w:b/>
          <w:sz w:val="20"/>
          <w:szCs w:val="20"/>
        </w:rPr>
        <w:t>NO</w:t>
      </w:r>
      <w:r w:rsidRPr="005D4924">
        <w:rPr>
          <w:rFonts w:ascii="Arial" w:hAnsi="Arial" w:cs="Arial"/>
          <w:sz w:val="20"/>
          <w:szCs w:val="20"/>
        </w:rPr>
        <w:t xml:space="preserve"> apruebe la segunda recuperación.</w:t>
      </w:r>
    </w:p>
    <w:p w:rsidR="00532657" w:rsidRPr="005D4924" w:rsidRDefault="00532657" w:rsidP="00F94158">
      <w:pPr>
        <w:pStyle w:val="Indentado1"/>
        <w:spacing w:before="0" w:after="0"/>
        <w:ind w:left="360" w:firstLine="0"/>
        <w:rPr>
          <w:rFonts w:ascii="Arial" w:hAnsi="Arial" w:cs="Arial"/>
          <w:sz w:val="20"/>
          <w:szCs w:val="20"/>
        </w:rPr>
      </w:pPr>
    </w:p>
    <w:p w:rsidR="00C71294" w:rsidRPr="005D4924" w:rsidRDefault="00F41133" w:rsidP="00F94158">
      <w:pPr>
        <w:pStyle w:val="Indentado1"/>
        <w:spacing w:before="0" w:after="0"/>
        <w:rPr>
          <w:rFonts w:ascii="Arial" w:hAnsi="Arial" w:cs="Arial"/>
          <w:sz w:val="20"/>
          <w:szCs w:val="20"/>
        </w:rPr>
      </w:pPr>
      <w:r w:rsidRPr="005D4924">
        <w:rPr>
          <w:rFonts w:ascii="Arial" w:hAnsi="Arial" w:cs="Arial"/>
          <w:b/>
          <w:sz w:val="20"/>
          <w:szCs w:val="20"/>
        </w:rPr>
        <w:t>Parágrafo</w:t>
      </w:r>
      <w:r w:rsidRPr="005D4924">
        <w:rPr>
          <w:rFonts w:ascii="Arial" w:hAnsi="Arial" w:cs="Arial"/>
          <w:sz w:val="20"/>
          <w:szCs w:val="20"/>
        </w:rPr>
        <w:t xml:space="preserve">: </w:t>
      </w:r>
      <w:r w:rsidR="00C71294" w:rsidRPr="005D4924">
        <w:rPr>
          <w:rFonts w:ascii="Arial" w:hAnsi="Arial" w:cs="Arial"/>
          <w:sz w:val="20"/>
          <w:szCs w:val="20"/>
        </w:rPr>
        <w:t xml:space="preserve">Los estudiantes de grado </w:t>
      </w:r>
      <w:r w:rsidR="006621E2">
        <w:rPr>
          <w:rFonts w:ascii="Arial" w:hAnsi="Arial" w:cs="Arial"/>
          <w:sz w:val="20"/>
          <w:szCs w:val="20"/>
        </w:rPr>
        <w:t>undécimo</w:t>
      </w:r>
      <w:r w:rsidR="00C71294" w:rsidRPr="005D4924">
        <w:rPr>
          <w:rFonts w:ascii="Arial" w:hAnsi="Arial" w:cs="Arial"/>
          <w:sz w:val="20"/>
          <w:szCs w:val="20"/>
        </w:rPr>
        <w:t xml:space="preserve"> que demuestren el ingreso a una universidad pública o queden ubicados dentro de los 50 primeros grupos del examen del estado serán promovidos.</w:t>
      </w:r>
    </w:p>
    <w:p w:rsidR="001F5425" w:rsidRPr="005D4924" w:rsidRDefault="001F5425" w:rsidP="00F94158">
      <w:pPr>
        <w:pStyle w:val="Indentado2"/>
        <w:spacing w:before="0" w:after="0"/>
        <w:rPr>
          <w:rFonts w:ascii="Arial" w:hAnsi="Arial" w:cs="Arial"/>
          <w:sz w:val="20"/>
          <w:szCs w:val="20"/>
        </w:rPr>
      </w:pPr>
    </w:p>
    <w:p w:rsidR="003E6E2B" w:rsidRPr="005D4924" w:rsidRDefault="00E813DE" w:rsidP="00F94158">
      <w:pPr>
        <w:pStyle w:val="Subtitulo2"/>
        <w:numPr>
          <w:ilvl w:val="0"/>
          <w:numId w:val="9"/>
        </w:numPr>
        <w:spacing w:before="0" w:after="0"/>
        <w:jc w:val="center"/>
        <w:rPr>
          <w:rFonts w:ascii="Arial" w:hAnsi="Arial" w:cs="Arial"/>
          <w:b/>
          <w:sz w:val="20"/>
          <w:szCs w:val="20"/>
        </w:rPr>
      </w:pPr>
      <w:r w:rsidRPr="005D4924">
        <w:rPr>
          <w:rFonts w:ascii="Arial" w:hAnsi="Arial" w:cs="Arial"/>
          <w:b/>
          <w:sz w:val="20"/>
          <w:szCs w:val="20"/>
        </w:rPr>
        <w:t>PROMOCIÓN ANTICIPADA</w:t>
      </w:r>
    </w:p>
    <w:p w:rsidR="00C1755B" w:rsidRPr="005D4924" w:rsidRDefault="00C1755B" w:rsidP="00F94158">
      <w:pPr>
        <w:pStyle w:val="Subtitulo2"/>
        <w:spacing w:before="0" w:after="0"/>
        <w:ind w:left="720" w:firstLine="0"/>
        <w:rPr>
          <w:rFonts w:ascii="Arial" w:hAnsi="Arial" w:cs="Arial"/>
          <w:sz w:val="20"/>
          <w:szCs w:val="20"/>
        </w:rPr>
      </w:pPr>
    </w:p>
    <w:p w:rsidR="00EA1B1B" w:rsidRPr="005D4924" w:rsidRDefault="003E6E2B" w:rsidP="00F94158">
      <w:pPr>
        <w:pStyle w:val="Subtitulo2"/>
        <w:spacing w:before="0" w:after="0"/>
        <w:ind w:left="1080" w:firstLine="0"/>
        <w:jc w:val="both"/>
        <w:rPr>
          <w:rFonts w:ascii="Arial" w:hAnsi="Arial" w:cs="Arial"/>
          <w:sz w:val="20"/>
          <w:szCs w:val="20"/>
        </w:rPr>
      </w:pPr>
      <w:r w:rsidRPr="005D4924">
        <w:rPr>
          <w:rFonts w:ascii="Arial" w:hAnsi="Arial" w:cs="Arial"/>
          <w:sz w:val="20"/>
          <w:szCs w:val="20"/>
        </w:rPr>
        <w:t>L</w:t>
      </w:r>
      <w:r w:rsidR="00F41133" w:rsidRPr="005D4924">
        <w:rPr>
          <w:rFonts w:ascii="Arial" w:hAnsi="Arial" w:cs="Arial"/>
          <w:sz w:val="20"/>
          <w:szCs w:val="20"/>
        </w:rPr>
        <w:t>os estudiantes en compañía de sus acudientes podrán</w:t>
      </w:r>
      <w:r w:rsidR="00EA1B1B" w:rsidRPr="005D4924">
        <w:rPr>
          <w:rFonts w:ascii="Arial" w:hAnsi="Arial" w:cs="Arial"/>
          <w:sz w:val="20"/>
          <w:szCs w:val="20"/>
        </w:rPr>
        <w:t xml:space="preserve"> solicitar promoción anticipada:</w:t>
      </w:r>
    </w:p>
    <w:p w:rsidR="00556B2E" w:rsidRPr="005D4924" w:rsidRDefault="00556B2E" w:rsidP="00F94158">
      <w:pPr>
        <w:pStyle w:val="Subtitulo2"/>
        <w:spacing w:before="0" w:after="0"/>
        <w:ind w:left="1080" w:firstLine="0"/>
        <w:jc w:val="both"/>
        <w:rPr>
          <w:rFonts w:ascii="Arial" w:hAnsi="Arial" w:cs="Arial"/>
          <w:sz w:val="20"/>
          <w:szCs w:val="20"/>
        </w:rPr>
      </w:pPr>
    </w:p>
    <w:p w:rsidR="00556B2E" w:rsidRPr="005D4924" w:rsidRDefault="00EA1B1B" w:rsidP="00F94158">
      <w:pPr>
        <w:pStyle w:val="Subtitulo2"/>
        <w:numPr>
          <w:ilvl w:val="0"/>
          <w:numId w:val="25"/>
        </w:numPr>
        <w:spacing w:before="0" w:after="0"/>
        <w:jc w:val="both"/>
        <w:rPr>
          <w:rFonts w:ascii="Arial" w:hAnsi="Arial" w:cs="Arial"/>
          <w:sz w:val="20"/>
          <w:szCs w:val="20"/>
        </w:rPr>
      </w:pPr>
      <w:r w:rsidRPr="005D4924">
        <w:rPr>
          <w:rFonts w:ascii="Arial" w:hAnsi="Arial" w:cs="Arial"/>
          <w:sz w:val="20"/>
          <w:szCs w:val="20"/>
        </w:rPr>
        <w:t>Estudiantes repitentes</w:t>
      </w:r>
    </w:p>
    <w:p w:rsidR="00556B2E" w:rsidRPr="005D4924" w:rsidRDefault="00556B2E" w:rsidP="00F94158">
      <w:pPr>
        <w:pStyle w:val="Subtitulo2"/>
        <w:spacing w:before="0" w:after="0"/>
        <w:ind w:left="1080" w:firstLine="0"/>
        <w:jc w:val="both"/>
        <w:rPr>
          <w:rFonts w:ascii="Arial" w:hAnsi="Arial" w:cs="Arial"/>
          <w:sz w:val="20"/>
          <w:szCs w:val="20"/>
        </w:rPr>
      </w:pPr>
    </w:p>
    <w:p w:rsidR="00556B2E" w:rsidRPr="005D4924" w:rsidRDefault="00556B2E" w:rsidP="00F94158">
      <w:pPr>
        <w:pStyle w:val="Textoindependiente1"/>
        <w:numPr>
          <w:ilvl w:val="0"/>
          <w:numId w:val="24"/>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La promoción anticipada para los niños de primaria </w:t>
      </w:r>
      <w:r w:rsidR="00265496" w:rsidRPr="005D4924">
        <w:rPr>
          <w:rFonts w:ascii="Arial" w:hAnsi="Arial" w:cs="Arial"/>
          <w:color w:val="auto"/>
          <w:sz w:val="20"/>
          <w:szCs w:val="20"/>
        </w:rPr>
        <w:t xml:space="preserve">ciclo I al III </w:t>
      </w:r>
      <w:r w:rsidRPr="005D4924">
        <w:rPr>
          <w:rFonts w:ascii="Arial" w:hAnsi="Arial" w:cs="Arial"/>
          <w:color w:val="auto"/>
          <w:sz w:val="20"/>
          <w:szCs w:val="20"/>
        </w:rPr>
        <w:t>(grados de primero a cuarto) se puede realizar durante el primer trimestre:</w:t>
      </w:r>
    </w:p>
    <w:p w:rsidR="00556B2E" w:rsidRPr="005D4924" w:rsidRDefault="00556B2E"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El estudiante y su acudiente deben radicar en la secretaría de rectoría la solicitud anexando concepto del director de curso, orientación y convivencial.</w:t>
      </w:r>
    </w:p>
    <w:p w:rsidR="00556B2E" w:rsidRPr="005D4924" w:rsidRDefault="00556B2E"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La </w:t>
      </w:r>
      <w:r w:rsidR="00413671" w:rsidRPr="005D4924">
        <w:rPr>
          <w:rFonts w:ascii="Arial" w:hAnsi="Arial" w:cs="Arial"/>
          <w:color w:val="auto"/>
          <w:sz w:val="20"/>
          <w:szCs w:val="20"/>
        </w:rPr>
        <w:t>C</w:t>
      </w:r>
      <w:r w:rsidRPr="005D4924">
        <w:rPr>
          <w:rFonts w:ascii="Arial" w:hAnsi="Arial" w:cs="Arial"/>
          <w:color w:val="auto"/>
          <w:sz w:val="20"/>
          <w:szCs w:val="20"/>
        </w:rPr>
        <w:t xml:space="preserve">omisión de </w:t>
      </w:r>
      <w:r w:rsidR="00413671" w:rsidRPr="005D4924">
        <w:rPr>
          <w:rFonts w:ascii="Arial" w:hAnsi="Arial" w:cs="Arial"/>
          <w:color w:val="auto"/>
          <w:sz w:val="20"/>
          <w:szCs w:val="20"/>
        </w:rPr>
        <w:t>P</w:t>
      </w:r>
      <w:r w:rsidRPr="005D4924">
        <w:rPr>
          <w:rFonts w:ascii="Arial" w:hAnsi="Arial" w:cs="Arial"/>
          <w:color w:val="auto"/>
          <w:sz w:val="20"/>
          <w:szCs w:val="20"/>
        </w:rPr>
        <w:t>romoción de grado avalar</w:t>
      </w:r>
      <w:r w:rsidR="00413671" w:rsidRPr="005D4924">
        <w:rPr>
          <w:rFonts w:ascii="Arial" w:hAnsi="Arial" w:cs="Arial"/>
          <w:color w:val="auto"/>
          <w:sz w:val="20"/>
          <w:szCs w:val="20"/>
        </w:rPr>
        <w:t>á</w:t>
      </w:r>
      <w:r w:rsidRPr="005D4924">
        <w:rPr>
          <w:rFonts w:ascii="Arial" w:hAnsi="Arial" w:cs="Arial"/>
          <w:color w:val="auto"/>
          <w:sz w:val="20"/>
          <w:szCs w:val="20"/>
        </w:rPr>
        <w:t xml:space="preserve"> la solicitud.</w:t>
      </w:r>
    </w:p>
    <w:p w:rsidR="00556B2E" w:rsidRPr="005D4924" w:rsidRDefault="00556B2E"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Los docentes de cada grado realizara</w:t>
      </w:r>
      <w:r w:rsidR="006621E2">
        <w:rPr>
          <w:rFonts w:ascii="Arial" w:hAnsi="Arial" w:cs="Arial"/>
          <w:color w:val="auto"/>
          <w:sz w:val="20"/>
          <w:szCs w:val="20"/>
        </w:rPr>
        <w:t>n</w:t>
      </w:r>
      <w:r w:rsidRPr="005D4924">
        <w:rPr>
          <w:rFonts w:ascii="Arial" w:hAnsi="Arial" w:cs="Arial"/>
          <w:color w:val="auto"/>
          <w:sz w:val="20"/>
          <w:szCs w:val="20"/>
        </w:rPr>
        <w:t xml:space="preserve"> una evaluación de suficiencia para cada una las áreas básicas y obligatorias y/o dimensiones</w:t>
      </w:r>
      <w:r w:rsidR="00413671" w:rsidRPr="005D4924">
        <w:rPr>
          <w:rFonts w:ascii="Arial" w:hAnsi="Arial" w:cs="Arial"/>
          <w:color w:val="auto"/>
          <w:sz w:val="20"/>
          <w:szCs w:val="20"/>
        </w:rPr>
        <w:t xml:space="preserve"> del  plan de  estudios</w:t>
      </w:r>
      <w:r w:rsidRPr="005D4924">
        <w:rPr>
          <w:rFonts w:ascii="Arial" w:hAnsi="Arial" w:cs="Arial"/>
          <w:color w:val="auto"/>
          <w:sz w:val="20"/>
          <w:szCs w:val="20"/>
        </w:rPr>
        <w:t>.</w:t>
      </w:r>
    </w:p>
    <w:p w:rsidR="00556B2E" w:rsidRPr="005D4924" w:rsidRDefault="00556B2E"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lastRenderedPageBreak/>
        <w:t>Los docentes informar</w:t>
      </w:r>
      <w:r w:rsidR="00413671" w:rsidRPr="005D4924">
        <w:rPr>
          <w:rFonts w:ascii="Arial" w:hAnsi="Arial" w:cs="Arial"/>
          <w:color w:val="auto"/>
          <w:sz w:val="20"/>
          <w:szCs w:val="20"/>
        </w:rPr>
        <w:t>án</w:t>
      </w:r>
      <w:r w:rsidRPr="005D4924">
        <w:rPr>
          <w:rFonts w:ascii="Arial" w:hAnsi="Arial" w:cs="Arial"/>
          <w:color w:val="auto"/>
          <w:sz w:val="20"/>
          <w:szCs w:val="20"/>
        </w:rPr>
        <w:t xml:space="preserve"> a coordinación </w:t>
      </w:r>
      <w:r w:rsidR="007D28A6" w:rsidRPr="005D4924">
        <w:rPr>
          <w:rFonts w:ascii="Arial" w:hAnsi="Arial" w:cs="Arial"/>
          <w:color w:val="auto"/>
          <w:sz w:val="20"/>
          <w:szCs w:val="20"/>
        </w:rPr>
        <w:t>académica</w:t>
      </w:r>
      <w:r w:rsidRPr="005D4924">
        <w:rPr>
          <w:rFonts w:ascii="Arial" w:hAnsi="Arial" w:cs="Arial"/>
          <w:color w:val="auto"/>
          <w:sz w:val="20"/>
          <w:szCs w:val="20"/>
        </w:rPr>
        <w:t xml:space="preserve"> quien a su vez  informará a la rectoría del resultado de la prueba para ser avalado en el </w:t>
      </w:r>
      <w:r w:rsidR="00413671" w:rsidRPr="005D4924">
        <w:rPr>
          <w:rFonts w:ascii="Arial" w:hAnsi="Arial" w:cs="Arial"/>
          <w:color w:val="auto"/>
          <w:sz w:val="20"/>
          <w:szCs w:val="20"/>
        </w:rPr>
        <w:t>C</w:t>
      </w:r>
      <w:r w:rsidRPr="005D4924">
        <w:rPr>
          <w:rFonts w:ascii="Arial" w:hAnsi="Arial" w:cs="Arial"/>
          <w:color w:val="auto"/>
          <w:sz w:val="20"/>
          <w:szCs w:val="20"/>
        </w:rPr>
        <w:t xml:space="preserve">onsejo </w:t>
      </w:r>
      <w:r w:rsidR="00413671" w:rsidRPr="005D4924">
        <w:rPr>
          <w:rFonts w:ascii="Arial" w:hAnsi="Arial" w:cs="Arial"/>
          <w:color w:val="auto"/>
          <w:sz w:val="20"/>
          <w:szCs w:val="20"/>
        </w:rPr>
        <w:t>D</w:t>
      </w:r>
      <w:r w:rsidRPr="005D4924">
        <w:rPr>
          <w:rFonts w:ascii="Arial" w:hAnsi="Arial" w:cs="Arial"/>
          <w:color w:val="auto"/>
          <w:sz w:val="20"/>
          <w:szCs w:val="20"/>
        </w:rPr>
        <w:t>irectivo.</w:t>
      </w:r>
    </w:p>
    <w:p w:rsidR="00556B2E" w:rsidRPr="005D4924" w:rsidRDefault="00556B2E" w:rsidP="00F94158">
      <w:pPr>
        <w:pStyle w:val="Textoindependiente1"/>
        <w:tabs>
          <w:tab w:val="left" w:pos="340"/>
        </w:tabs>
        <w:spacing w:before="0" w:after="0"/>
        <w:ind w:left="1070"/>
        <w:rPr>
          <w:rFonts w:ascii="Arial" w:hAnsi="Arial" w:cs="Arial"/>
          <w:color w:val="auto"/>
          <w:sz w:val="20"/>
          <w:szCs w:val="20"/>
        </w:rPr>
      </w:pPr>
    </w:p>
    <w:p w:rsidR="00EA1B1B" w:rsidRPr="005D4924" w:rsidRDefault="00EA1B1B" w:rsidP="00F94158">
      <w:pPr>
        <w:pStyle w:val="Subtitulo2"/>
        <w:numPr>
          <w:ilvl w:val="0"/>
          <w:numId w:val="24"/>
        </w:numPr>
        <w:spacing w:before="0" w:after="0"/>
        <w:jc w:val="both"/>
        <w:rPr>
          <w:rFonts w:ascii="Arial" w:hAnsi="Arial" w:cs="Arial"/>
          <w:sz w:val="20"/>
          <w:szCs w:val="20"/>
        </w:rPr>
      </w:pPr>
      <w:r w:rsidRPr="005D4924">
        <w:rPr>
          <w:rFonts w:ascii="Arial" w:hAnsi="Arial" w:cs="Arial"/>
          <w:sz w:val="20"/>
          <w:szCs w:val="20"/>
        </w:rPr>
        <w:t>Para los</w:t>
      </w:r>
      <w:r w:rsidR="00413671" w:rsidRPr="005D4924">
        <w:rPr>
          <w:rFonts w:ascii="Arial" w:hAnsi="Arial" w:cs="Arial"/>
          <w:sz w:val="20"/>
          <w:szCs w:val="20"/>
        </w:rPr>
        <w:t xml:space="preserve"> ciclos III al </w:t>
      </w:r>
      <w:r w:rsidR="0086462D" w:rsidRPr="005D4924">
        <w:rPr>
          <w:rFonts w:ascii="Arial" w:hAnsi="Arial" w:cs="Arial"/>
          <w:sz w:val="20"/>
          <w:szCs w:val="20"/>
        </w:rPr>
        <w:t>V(</w:t>
      </w:r>
      <w:r w:rsidRPr="005D4924">
        <w:rPr>
          <w:rFonts w:ascii="Arial" w:hAnsi="Arial" w:cs="Arial"/>
          <w:sz w:val="20"/>
          <w:szCs w:val="20"/>
        </w:rPr>
        <w:t>grados quinto, sexto, séptimo, octavo, décimo y undécimo para tal efecto se establecen los siguientes requisitos y procedimientos:</w:t>
      </w:r>
    </w:p>
    <w:p w:rsidR="00EA1B1B" w:rsidRPr="005D4924" w:rsidRDefault="00EA1B1B" w:rsidP="00F94158">
      <w:pPr>
        <w:pStyle w:val="Textoindependiente1"/>
        <w:tabs>
          <w:tab w:val="left" w:pos="340"/>
        </w:tabs>
        <w:spacing w:before="0" w:after="0"/>
        <w:ind w:left="284"/>
        <w:rPr>
          <w:rFonts w:ascii="Arial" w:hAnsi="Arial" w:cs="Arial"/>
          <w:sz w:val="20"/>
          <w:szCs w:val="20"/>
        </w:rPr>
      </w:pPr>
    </w:p>
    <w:p w:rsidR="007B1653" w:rsidRPr="005D4924" w:rsidRDefault="00EA1B1B" w:rsidP="00F94158">
      <w:pPr>
        <w:pStyle w:val="Textoindependiente1"/>
        <w:tabs>
          <w:tab w:val="left" w:pos="340"/>
        </w:tabs>
        <w:spacing w:before="0" w:after="0"/>
        <w:ind w:left="644"/>
        <w:rPr>
          <w:rFonts w:ascii="Arial" w:hAnsi="Arial" w:cs="Arial"/>
          <w:color w:val="auto"/>
          <w:sz w:val="20"/>
          <w:szCs w:val="20"/>
        </w:rPr>
      </w:pPr>
      <w:r w:rsidRPr="005D4924">
        <w:rPr>
          <w:rFonts w:ascii="Arial" w:hAnsi="Arial" w:cs="Arial"/>
          <w:sz w:val="20"/>
          <w:szCs w:val="20"/>
        </w:rPr>
        <w:t>A más tardar en las dos semanas siguientes a la primera entrega de informes</w:t>
      </w:r>
    </w:p>
    <w:p w:rsidR="00F026D0" w:rsidRPr="005D4924" w:rsidRDefault="00F026D0" w:rsidP="00F94158">
      <w:pPr>
        <w:pStyle w:val="Textoindependiente1"/>
        <w:tabs>
          <w:tab w:val="left" w:pos="340"/>
        </w:tabs>
        <w:spacing w:before="0" w:after="0"/>
        <w:rPr>
          <w:rFonts w:ascii="Arial" w:hAnsi="Arial" w:cs="Arial"/>
          <w:color w:val="auto"/>
          <w:sz w:val="20"/>
          <w:szCs w:val="20"/>
        </w:rPr>
      </w:pPr>
    </w:p>
    <w:p w:rsidR="00F026D0" w:rsidRPr="005D4924" w:rsidRDefault="007B1653"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Haber aprobado todas las áreas en el primer </w:t>
      </w:r>
      <w:r w:rsidR="00F026D0" w:rsidRPr="005D4924">
        <w:rPr>
          <w:rFonts w:ascii="Arial" w:hAnsi="Arial" w:cs="Arial"/>
          <w:color w:val="auto"/>
          <w:sz w:val="20"/>
          <w:szCs w:val="20"/>
        </w:rPr>
        <w:t xml:space="preserve">trimestre </w:t>
      </w:r>
      <w:r w:rsidRPr="005D4924">
        <w:rPr>
          <w:rFonts w:ascii="Arial" w:hAnsi="Arial" w:cs="Arial"/>
          <w:color w:val="auto"/>
          <w:sz w:val="20"/>
          <w:szCs w:val="20"/>
        </w:rPr>
        <w:t xml:space="preserve">con una valoración </w:t>
      </w:r>
      <w:r w:rsidR="003E6E2B" w:rsidRPr="005D4924">
        <w:rPr>
          <w:rFonts w:ascii="Arial" w:hAnsi="Arial" w:cs="Arial"/>
          <w:color w:val="auto"/>
          <w:sz w:val="20"/>
          <w:szCs w:val="20"/>
        </w:rPr>
        <w:t xml:space="preserve">superior </w:t>
      </w:r>
      <w:r w:rsidR="00F026D0" w:rsidRPr="005D4924">
        <w:rPr>
          <w:rFonts w:ascii="Arial" w:hAnsi="Arial" w:cs="Arial"/>
          <w:color w:val="auto"/>
          <w:sz w:val="20"/>
          <w:szCs w:val="20"/>
        </w:rPr>
        <w:t xml:space="preserve">o igual </w:t>
      </w:r>
      <w:r w:rsidR="003E6E2B" w:rsidRPr="005D4924">
        <w:rPr>
          <w:rFonts w:ascii="Arial" w:hAnsi="Arial" w:cs="Arial"/>
          <w:color w:val="auto"/>
          <w:sz w:val="20"/>
          <w:szCs w:val="20"/>
        </w:rPr>
        <w:t xml:space="preserve"> 4.</w:t>
      </w:r>
      <w:r w:rsidR="002C6FED" w:rsidRPr="005D4924">
        <w:rPr>
          <w:rFonts w:ascii="Arial" w:hAnsi="Arial" w:cs="Arial"/>
          <w:color w:val="auto"/>
          <w:sz w:val="20"/>
          <w:szCs w:val="20"/>
        </w:rPr>
        <w:t>0</w:t>
      </w:r>
      <w:r w:rsidR="00F026D0" w:rsidRPr="005D4924">
        <w:rPr>
          <w:rFonts w:ascii="Arial" w:hAnsi="Arial" w:cs="Arial"/>
          <w:color w:val="auto"/>
          <w:sz w:val="20"/>
          <w:szCs w:val="20"/>
        </w:rPr>
        <w:t>.</w:t>
      </w:r>
    </w:p>
    <w:p w:rsidR="00F026D0" w:rsidRPr="005D4924" w:rsidRDefault="00F026D0"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El estudiante y su acudiente deben radicar en la secretaría de rectoría la solicitud anexando copia del boletín y el concepto de convivencia.</w:t>
      </w:r>
    </w:p>
    <w:p w:rsidR="00F026D0" w:rsidRPr="005D4924" w:rsidRDefault="00F026D0"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La coordinación académica aplicará una prueba de suficiencia de las </w:t>
      </w:r>
      <w:r w:rsidR="007D28A6" w:rsidRPr="005D4924">
        <w:rPr>
          <w:rFonts w:ascii="Arial" w:hAnsi="Arial" w:cs="Arial"/>
          <w:color w:val="auto"/>
          <w:sz w:val="20"/>
          <w:szCs w:val="20"/>
        </w:rPr>
        <w:t>áreas</w:t>
      </w:r>
      <w:r w:rsidRPr="005D4924">
        <w:rPr>
          <w:rFonts w:ascii="Arial" w:hAnsi="Arial" w:cs="Arial"/>
          <w:color w:val="auto"/>
          <w:sz w:val="20"/>
          <w:szCs w:val="20"/>
        </w:rPr>
        <w:t xml:space="preserve"> reprobadas en el año lectivo anterior.</w:t>
      </w:r>
    </w:p>
    <w:p w:rsidR="007B1653" w:rsidRPr="005D4924" w:rsidRDefault="00F026D0"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 La coordinación académica informara el resultado</w:t>
      </w:r>
      <w:r w:rsidR="009E1797" w:rsidRPr="005D4924">
        <w:rPr>
          <w:rFonts w:ascii="Arial" w:hAnsi="Arial" w:cs="Arial"/>
          <w:color w:val="auto"/>
          <w:sz w:val="20"/>
          <w:szCs w:val="20"/>
        </w:rPr>
        <w:t xml:space="preserve"> de la prueba </w:t>
      </w:r>
      <w:r w:rsidRPr="005D4924">
        <w:rPr>
          <w:rFonts w:ascii="Arial" w:hAnsi="Arial" w:cs="Arial"/>
          <w:color w:val="auto"/>
          <w:sz w:val="20"/>
          <w:szCs w:val="20"/>
        </w:rPr>
        <w:t xml:space="preserve">a  rectoría para </w:t>
      </w:r>
      <w:r w:rsidR="009E1797" w:rsidRPr="005D4924">
        <w:rPr>
          <w:rFonts w:ascii="Arial" w:hAnsi="Arial" w:cs="Arial"/>
          <w:color w:val="auto"/>
          <w:sz w:val="20"/>
          <w:szCs w:val="20"/>
        </w:rPr>
        <w:t xml:space="preserve">ser </w:t>
      </w:r>
      <w:r w:rsidR="00EA1B1B" w:rsidRPr="005D4924">
        <w:rPr>
          <w:rFonts w:ascii="Arial" w:hAnsi="Arial" w:cs="Arial"/>
          <w:color w:val="auto"/>
          <w:sz w:val="20"/>
          <w:szCs w:val="20"/>
        </w:rPr>
        <w:t xml:space="preserve">avalado </w:t>
      </w:r>
      <w:r w:rsidR="009E1797" w:rsidRPr="005D4924">
        <w:rPr>
          <w:rFonts w:ascii="Arial" w:hAnsi="Arial" w:cs="Arial"/>
          <w:color w:val="auto"/>
          <w:sz w:val="20"/>
          <w:szCs w:val="20"/>
        </w:rPr>
        <w:t xml:space="preserve">en el </w:t>
      </w:r>
      <w:r w:rsidR="0086462D" w:rsidRPr="005D4924">
        <w:rPr>
          <w:rFonts w:ascii="Arial" w:hAnsi="Arial" w:cs="Arial"/>
          <w:color w:val="auto"/>
          <w:sz w:val="20"/>
          <w:szCs w:val="20"/>
        </w:rPr>
        <w:t>C</w:t>
      </w:r>
      <w:r w:rsidR="009E1797" w:rsidRPr="005D4924">
        <w:rPr>
          <w:rFonts w:ascii="Arial" w:hAnsi="Arial" w:cs="Arial"/>
          <w:color w:val="auto"/>
          <w:sz w:val="20"/>
          <w:szCs w:val="20"/>
        </w:rPr>
        <w:t xml:space="preserve">onsejo </w:t>
      </w:r>
      <w:r w:rsidR="0086462D" w:rsidRPr="005D4924">
        <w:rPr>
          <w:rFonts w:ascii="Arial" w:hAnsi="Arial" w:cs="Arial"/>
          <w:color w:val="auto"/>
          <w:sz w:val="20"/>
          <w:szCs w:val="20"/>
        </w:rPr>
        <w:t>D</w:t>
      </w:r>
      <w:r w:rsidR="009E1797" w:rsidRPr="005D4924">
        <w:rPr>
          <w:rFonts w:ascii="Arial" w:hAnsi="Arial" w:cs="Arial"/>
          <w:color w:val="auto"/>
          <w:sz w:val="20"/>
          <w:szCs w:val="20"/>
        </w:rPr>
        <w:t>irectivo</w:t>
      </w:r>
      <w:r w:rsidRPr="005D4924">
        <w:rPr>
          <w:rFonts w:ascii="Arial" w:hAnsi="Arial" w:cs="Arial"/>
          <w:color w:val="auto"/>
          <w:sz w:val="20"/>
          <w:szCs w:val="20"/>
        </w:rPr>
        <w:t>.</w:t>
      </w:r>
    </w:p>
    <w:p w:rsidR="00EA1B1B" w:rsidRPr="005D4924" w:rsidRDefault="00EA1B1B" w:rsidP="00F94158">
      <w:pPr>
        <w:pStyle w:val="Textoindependiente1"/>
        <w:tabs>
          <w:tab w:val="left" w:pos="340"/>
        </w:tabs>
        <w:spacing w:before="0" w:after="0"/>
        <w:ind w:left="1070"/>
        <w:rPr>
          <w:rFonts w:ascii="Arial" w:hAnsi="Arial" w:cs="Arial"/>
          <w:color w:val="auto"/>
          <w:sz w:val="20"/>
          <w:szCs w:val="20"/>
        </w:rPr>
      </w:pPr>
    </w:p>
    <w:p w:rsidR="007B1653" w:rsidRPr="005D4924" w:rsidRDefault="007B1653" w:rsidP="00F94158">
      <w:pPr>
        <w:pStyle w:val="Indentado2"/>
        <w:numPr>
          <w:ilvl w:val="0"/>
          <w:numId w:val="25"/>
        </w:numPr>
        <w:spacing w:before="0" w:after="0"/>
        <w:rPr>
          <w:rFonts w:ascii="Arial" w:hAnsi="Arial" w:cs="Arial"/>
          <w:sz w:val="20"/>
          <w:szCs w:val="20"/>
        </w:rPr>
      </w:pPr>
      <w:r w:rsidRPr="005D4924">
        <w:rPr>
          <w:rFonts w:ascii="Arial" w:hAnsi="Arial" w:cs="Arial"/>
          <w:sz w:val="20"/>
          <w:szCs w:val="20"/>
        </w:rPr>
        <w:t xml:space="preserve">Para los </w:t>
      </w:r>
      <w:r w:rsidR="00F026D0" w:rsidRPr="005D4924">
        <w:rPr>
          <w:rFonts w:ascii="Arial" w:hAnsi="Arial" w:cs="Arial"/>
          <w:sz w:val="20"/>
          <w:szCs w:val="20"/>
        </w:rPr>
        <w:t>estudiantes no repitentes</w:t>
      </w:r>
      <w:r w:rsidRPr="005D4924">
        <w:rPr>
          <w:rFonts w:ascii="Arial" w:hAnsi="Arial" w:cs="Arial"/>
          <w:sz w:val="20"/>
          <w:szCs w:val="20"/>
        </w:rPr>
        <w:t>:</w:t>
      </w:r>
    </w:p>
    <w:p w:rsidR="00D846C5" w:rsidRPr="005D4924" w:rsidRDefault="00D846C5" w:rsidP="00F94158">
      <w:pPr>
        <w:pStyle w:val="Indentado2"/>
        <w:spacing w:before="0" w:after="0"/>
        <w:ind w:left="1440" w:firstLine="0"/>
        <w:rPr>
          <w:rFonts w:ascii="Arial" w:hAnsi="Arial" w:cs="Arial"/>
          <w:sz w:val="20"/>
          <w:szCs w:val="20"/>
        </w:rPr>
      </w:pPr>
    </w:p>
    <w:p w:rsidR="00F026D0" w:rsidRPr="005D4924" w:rsidRDefault="00C010B4" w:rsidP="00F94158">
      <w:pPr>
        <w:pStyle w:val="Indentado2"/>
        <w:spacing w:before="0" w:after="0"/>
        <w:ind w:left="644" w:firstLine="0"/>
        <w:rPr>
          <w:rFonts w:ascii="Arial" w:hAnsi="Arial" w:cs="Arial"/>
          <w:sz w:val="20"/>
          <w:szCs w:val="20"/>
        </w:rPr>
      </w:pPr>
      <w:r w:rsidRPr="005D4924">
        <w:rPr>
          <w:rFonts w:ascii="Arial" w:hAnsi="Arial" w:cs="Arial"/>
          <w:sz w:val="20"/>
          <w:szCs w:val="20"/>
        </w:rPr>
        <w:t>Para los estudiantes de los ciclos I a V (grados de primero a decimo exceptuando noveno)</w:t>
      </w:r>
    </w:p>
    <w:p w:rsidR="00C010B4" w:rsidRPr="005D4924" w:rsidRDefault="00C010B4" w:rsidP="00F94158">
      <w:pPr>
        <w:pStyle w:val="Indentado2"/>
        <w:spacing w:before="0" w:after="0"/>
        <w:ind w:left="644" w:firstLine="0"/>
        <w:rPr>
          <w:rFonts w:ascii="Arial" w:hAnsi="Arial" w:cs="Arial"/>
          <w:sz w:val="20"/>
          <w:szCs w:val="20"/>
        </w:rPr>
      </w:pPr>
    </w:p>
    <w:p w:rsidR="007B1653" w:rsidRPr="005D4924" w:rsidRDefault="007B1653"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Haber aprobado todas las áreas en el primer período con una valoración </w:t>
      </w:r>
      <w:r w:rsidR="00F026D0" w:rsidRPr="005D4924">
        <w:rPr>
          <w:rFonts w:ascii="Arial" w:hAnsi="Arial" w:cs="Arial"/>
          <w:color w:val="auto"/>
          <w:sz w:val="20"/>
          <w:szCs w:val="20"/>
        </w:rPr>
        <w:t xml:space="preserve">igual o superior a </w:t>
      </w:r>
      <w:r w:rsidR="002C6FED" w:rsidRPr="005D4924">
        <w:rPr>
          <w:rFonts w:ascii="Arial" w:hAnsi="Arial" w:cs="Arial"/>
          <w:color w:val="auto"/>
          <w:sz w:val="20"/>
          <w:szCs w:val="20"/>
        </w:rPr>
        <w:t>4.3</w:t>
      </w:r>
    </w:p>
    <w:p w:rsidR="002C6FED" w:rsidRPr="005D4924" w:rsidRDefault="0051508C"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El estudiante y su acudiente deben radicar en la secretaría de rectoría la solicitud anexando copia del boletín</w:t>
      </w:r>
      <w:r w:rsidR="00F026D0" w:rsidRPr="005D4924">
        <w:rPr>
          <w:rFonts w:ascii="Arial" w:hAnsi="Arial" w:cs="Arial"/>
          <w:color w:val="auto"/>
          <w:sz w:val="20"/>
          <w:szCs w:val="20"/>
        </w:rPr>
        <w:t xml:space="preserve"> y el </w:t>
      </w:r>
      <w:r w:rsidR="002C6FED" w:rsidRPr="005D4924">
        <w:rPr>
          <w:rFonts w:ascii="Arial" w:hAnsi="Arial" w:cs="Arial"/>
          <w:color w:val="auto"/>
          <w:sz w:val="20"/>
          <w:szCs w:val="20"/>
        </w:rPr>
        <w:t>concepto disciplinario.</w:t>
      </w:r>
    </w:p>
    <w:p w:rsidR="00EA1B1B" w:rsidRPr="005D4924" w:rsidRDefault="00EA1B1B"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La comisión de promoción de grado avalar</w:t>
      </w:r>
      <w:r w:rsidR="0086462D" w:rsidRPr="005D4924">
        <w:rPr>
          <w:rFonts w:ascii="Arial" w:hAnsi="Arial" w:cs="Arial"/>
          <w:color w:val="auto"/>
          <w:sz w:val="20"/>
          <w:szCs w:val="20"/>
        </w:rPr>
        <w:t>á</w:t>
      </w:r>
      <w:r w:rsidRPr="005D4924">
        <w:rPr>
          <w:rFonts w:ascii="Arial" w:hAnsi="Arial" w:cs="Arial"/>
          <w:color w:val="auto"/>
          <w:sz w:val="20"/>
          <w:szCs w:val="20"/>
        </w:rPr>
        <w:t xml:space="preserve"> la solicitud</w:t>
      </w:r>
    </w:p>
    <w:p w:rsidR="00F026D0" w:rsidRPr="005D4924" w:rsidRDefault="00EA1B1B"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w:t>
      </w:r>
      <w:r w:rsidR="00CA7525" w:rsidRPr="005D4924">
        <w:rPr>
          <w:rFonts w:ascii="Arial" w:hAnsi="Arial" w:cs="Arial"/>
          <w:color w:val="auto"/>
          <w:sz w:val="20"/>
          <w:szCs w:val="20"/>
        </w:rPr>
        <w:t xml:space="preserve">a coordinación académica aplicará una prueba de suficiencia, </w:t>
      </w:r>
      <w:r w:rsidR="00F026D0" w:rsidRPr="005D4924">
        <w:rPr>
          <w:rFonts w:ascii="Arial" w:hAnsi="Arial" w:cs="Arial"/>
          <w:color w:val="auto"/>
          <w:sz w:val="20"/>
          <w:szCs w:val="20"/>
        </w:rPr>
        <w:t xml:space="preserve">de las </w:t>
      </w:r>
      <w:r w:rsidR="0086462D" w:rsidRPr="005D4924">
        <w:rPr>
          <w:rFonts w:ascii="Arial" w:hAnsi="Arial" w:cs="Arial"/>
          <w:color w:val="auto"/>
          <w:sz w:val="20"/>
          <w:szCs w:val="20"/>
        </w:rPr>
        <w:t>á</w:t>
      </w:r>
      <w:r w:rsidR="00F026D0" w:rsidRPr="005D4924">
        <w:rPr>
          <w:rFonts w:ascii="Arial" w:hAnsi="Arial" w:cs="Arial"/>
          <w:color w:val="auto"/>
          <w:sz w:val="20"/>
          <w:szCs w:val="20"/>
        </w:rPr>
        <w:t>rea</w:t>
      </w:r>
      <w:r w:rsidRPr="005D4924">
        <w:rPr>
          <w:rFonts w:ascii="Arial" w:hAnsi="Arial" w:cs="Arial"/>
          <w:color w:val="auto"/>
          <w:sz w:val="20"/>
          <w:szCs w:val="20"/>
        </w:rPr>
        <w:t>s</w:t>
      </w:r>
      <w:r w:rsidR="00F026D0" w:rsidRPr="005D4924">
        <w:rPr>
          <w:rFonts w:ascii="Arial" w:hAnsi="Arial" w:cs="Arial"/>
          <w:color w:val="auto"/>
          <w:sz w:val="20"/>
          <w:szCs w:val="20"/>
        </w:rPr>
        <w:t xml:space="preserve"> obligatorias del grado que este cursando.</w:t>
      </w:r>
    </w:p>
    <w:p w:rsidR="0051508C" w:rsidRPr="005D4924" w:rsidRDefault="00F026D0"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w:t>
      </w:r>
      <w:r w:rsidR="00CA7525" w:rsidRPr="005D4924">
        <w:rPr>
          <w:rFonts w:ascii="Arial" w:hAnsi="Arial" w:cs="Arial"/>
          <w:color w:val="auto"/>
          <w:sz w:val="20"/>
          <w:szCs w:val="20"/>
        </w:rPr>
        <w:t xml:space="preserve">a coordinación académica informará a la rectoría del resultado de la prueba para </w:t>
      </w:r>
      <w:r w:rsidR="00EA1B1B" w:rsidRPr="005D4924">
        <w:rPr>
          <w:rFonts w:ascii="Arial" w:hAnsi="Arial" w:cs="Arial"/>
          <w:color w:val="auto"/>
          <w:sz w:val="20"/>
          <w:szCs w:val="20"/>
        </w:rPr>
        <w:t xml:space="preserve">ser avalado en el </w:t>
      </w:r>
      <w:r w:rsidR="0086462D" w:rsidRPr="005D4924">
        <w:rPr>
          <w:rFonts w:ascii="Arial" w:hAnsi="Arial" w:cs="Arial"/>
          <w:color w:val="auto"/>
          <w:sz w:val="20"/>
          <w:szCs w:val="20"/>
        </w:rPr>
        <w:t>C</w:t>
      </w:r>
      <w:r w:rsidR="00EA1B1B" w:rsidRPr="005D4924">
        <w:rPr>
          <w:rFonts w:ascii="Arial" w:hAnsi="Arial" w:cs="Arial"/>
          <w:color w:val="auto"/>
          <w:sz w:val="20"/>
          <w:szCs w:val="20"/>
        </w:rPr>
        <w:t xml:space="preserve">onsejo </w:t>
      </w:r>
      <w:r w:rsidR="0086462D" w:rsidRPr="005D4924">
        <w:rPr>
          <w:rFonts w:ascii="Arial" w:hAnsi="Arial" w:cs="Arial"/>
          <w:color w:val="auto"/>
          <w:sz w:val="20"/>
          <w:szCs w:val="20"/>
        </w:rPr>
        <w:t>D</w:t>
      </w:r>
      <w:r w:rsidR="00EA1B1B" w:rsidRPr="005D4924">
        <w:rPr>
          <w:rFonts w:ascii="Arial" w:hAnsi="Arial" w:cs="Arial"/>
          <w:color w:val="auto"/>
          <w:sz w:val="20"/>
          <w:szCs w:val="20"/>
        </w:rPr>
        <w:t>irectivo</w:t>
      </w:r>
      <w:r w:rsidR="00CA7525" w:rsidRPr="005D4924">
        <w:rPr>
          <w:rFonts w:ascii="Arial" w:hAnsi="Arial" w:cs="Arial"/>
          <w:color w:val="auto"/>
          <w:sz w:val="20"/>
          <w:szCs w:val="20"/>
        </w:rPr>
        <w:t>.</w:t>
      </w:r>
    </w:p>
    <w:p w:rsidR="00D846C5" w:rsidRPr="005D4924" w:rsidRDefault="00D846C5" w:rsidP="00F94158">
      <w:pPr>
        <w:pStyle w:val="Textoindependiente1"/>
        <w:tabs>
          <w:tab w:val="left" w:pos="340"/>
        </w:tabs>
        <w:spacing w:before="0" w:after="0"/>
        <w:ind w:left="644"/>
        <w:rPr>
          <w:rFonts w:ascii="Arial" w:hAnsi="Arial" w:cs="Arial"/>
          <w:color w:val="auto"/>
          <w:sz w:val="20"/>
          <w:szCs w:val="20"/>
        </w:rPr>
      </w:pPr>
    </w:p>
    <w:p w:rsidR="00D846C5" w:rsidRPr="005D4924" w:rsidRDefault="00D846C5" w:rsidP="00F94158">
      <w:pPr>
        <w:pStyle w:val="Textoindependiente1"/>
        <w:numPr>
          <w:ilvl w:val="0"/>
          <w:numId w:val="25"/>
        </w:numPr>
        <w:tabs>
          <w:tab w:val="left" w:pos="340"/>
        </w:tabs>
        <w:spacing w:before="0" w:after="0"/>
        <w:rPr>
          <w:rFonts w:ascii="Arial" w:hAnsi="Arial" w:cs="Arial"/>
          <w:color w:val="auto"/>
          <w:sz w:val="20"/>
          <w:szCs w:val="20"/>
        </w:rPr>
      </w:pPr>
      <w:r w:rsidRPr="005D4924">
        <w:rPr>
          <w:rFonts w:ascii="Arial" w:hAnsi="Arial" w:cs="Arial"/>
          <w:color w:val="auto"/>
          <w:sz w:val="20"/>
          <w:szCs w:val="20"/>
        </w:rPr>
        <w:t>La solicitud de promoción anticipada repitentes y no  repitentes para los estudiantes de</w:t>
      </w:r>
      <w:r w:rsidR="002170E2" w:rsidRPr="005D4924">
        <w:rPr>
          <w:rFonts w:ascii="Arial" w:hAnsi="Arial" w:cs="Arial"/>
          <w:color w:val="auto"/>
          <w:sz w:val="20"/>
          <w:szCs w:val="20"/>
        </w:rPr>
        <w:t xml:space="preserve">l grado </w:t>
      </w:r>
      <w:r w:rsidRPr="005D4924">
        <w:rPr>
          <w:rFonts w:ascii="Arial" w:hAnsi="Arial" w:cs="Arial"/>
          <w:color w:val="auto"/>
          <w:sz w:val="20"/>
          <w:szCs w:val="20"/>
        </w:rPr>
        <w:t xml:space="preserve"> noveno se puede </w:t>
      </w:r>
      <w:r w:rsidR="002170E2" w:rsidRPr="005D4924">
        <w:rPr>
          <w:rFonts w:ascii="Arial" w:hAnsi="Arial" w:cs="Arial"/>
          <w:color w:val="auto"/>
          <w:sz w:val="20"/>
          <w:szCs w:val="20"/>
        </w:rPr>
        <w:t>en la sexta semana del primer trimestre del año lectivo</w:t>
      </w:r>
      <w:r w:rsidRPr="005D4924">
        <w:rPr>
          <w:rFonts w:ascii="Arial" w:hAnsi="Arial" w:cs="Arial"/>
          <w:color w:val="auto"/>
          <w:sz w:val="20"/>
          <w:szCs w:val="20"/>
        </w:rPr>
        <w:t>.</w:t>
      </w:r>
    </w:p>
    <w:p w:rsidR="00D846C5" w:rsidRPr="005D4924" w:rsidRDefault="00D846C5" w:rsidP="00F94158">
      <w:pPr>
        <w:pStyle w:val="Textoindependiente1"/>
        <w:tabs>
          <w:tab w:val="left" w:pos="340"/>
        </w:tabs>
        <w:spacing w:before="0" w:after="0"/>
        <w:ind w:left="644"/>
        <w:rPr>
          <w:rFonts w:ascii="Arial" w:hAnsi="Arial" w:cs="Arial"/>
          <w:color w:val="auto"/>
          <w:sz w:val="20"/>
          <w:szCs w:val="20"/>
        </w:rPr>
      </w:pPr>
    </w:p>
    <w:p w:rsidR="00D846C5" w:rsidRPr="005D4924" w:rsidRDefault="00D846C5"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El estudiante y su acudiente deben radicar en la secretaría de rectoría la solicitud y el concepto de convivencia.</w:t>
      </w:r>
    </w:p>
    <w:p w:rsidR="00D846C5" w:rsidRPr="005D4924" w:rsidRDefault="00D846C5"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La coordinación académica solicita las notas parciales de todas las asignaturas que deben ser iguales o superiores a 4.0 a la fecha de la solicitud.</w:t>
      </w:r>
    </w:p>
    <w:p w:rsidR="00D846C5" w:rsidRPr="005D4924" w:rsidRDefault="00D846C5"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La comisión de promoción de grado emitirá un concepto.</w:t>
      </w:r>
    </w:p>
    <w:p w:rsidR="00D846C5" w:rsidRPr="005D4924" w:rsidRDefault="00D846C5"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Los docentes de cada asignatura realizaran una evaluación de suficiencia.</w:t>
      </w:r>
    </w:p>
    <w:p w:rsidR="00D846C5" w:rsidRPr="005D4924" w:rsidRDefault="00D846C5" w:rsidP="00F94158">
      <w:pPr>
        <w:pStyle w:val="Textoindependiente1"/>
        <w:numPr>
          <w:ilvl w:val="0"/>
          <w:numId w:val="5"/>
        </w:numPr>
        <w:tabs>
          <w:tab w:val="left" w:pos="340"/>
        </w:tabs>
        <w:spacing w:before="0" w:after="0"/>
        <w:rPr>
          <w:rFonts w:ascii="Arial" w:hAnsi="Arial" w:cs="Arial"/>
          <w:color w:val="auto"/>
          <w:sz w:val="20"/>
          <w:szCs w:val="20"/>
        </w:rPr>
      </w:pPr>
      <w:r w:rsidRPr="005D4924">
        <w:rPr>
          <w:rFonts w:ascii="Arial" w:hAnsi="Arial" w:cs="Arial"/>
          <w:color w:val="auto"/>
          <w:sz w:val="20"/>
          <w:szCs w:val="20"/>
        </w:rPr>
        <w:t xml:space="preserve">Los docentes informaran a coordinación académica quien a su vez  informará a la rectoría los resultados de la prueba para ser avalado en </w:t>
      </w:r>
      <w:r w:rsidR="0086462D" w:rsidRPr="005D4924">
        <w:rPr>
          <w:rFonts w:ascii="Arial" w:hAnsi="Arial" w:cs="Arial"/>
          <w:color w:val="auto"/>
          <w:sz w:val="20"/>
          <w:szCs w:val="20"/>
        </w:rPr>
        <w:t>C</w:t>
      </w:r>
      <w:r w:rsidRPr="005D4924">
        <w:rPr>
          <w:rFonts w:ascii="Arial" w:hAnsi="Arial" w:cs="Arial"/>
          <w:color w:val="auto"/>
          <w:sz w:val="20"/>
          <w:szCs w:val="20"/>
        </w:rPr>
        <w:t xml:space="preserve">onsejo </w:t>
      </w:r>
      <w:r w:rsidR="0086462D" w:rsidRPr="005D4924">
        <w:rPr>
          <w:rFonts w:ascii="Arial" w:hAnsi="Arial" w:cs="Arial"/>
          <w:color w:val="auto"/>
          <w:sz w:val="20"/>
          <w:szCs w:val="20"/>
        </w:rPr>
        <w:t>D</w:t>
      </w:r>
      <w:r w:rsidRPr="005D4924">
        <w:rPr>
          <w:rFonts w:ascii="Arial" w:hAnsi="Arial" w:cs="Arial"/>
          <w:color w:val="auto"/>
          <w:sz w:val="20"/>
          <w:szCs w:val="20"/>
        </w:rPr>
        <w:t>irectivo para el respectivo acto administrativo.</w:t>
      </w:r>
    </w:p>
    <w:p w:rsidR="00D846C5" w:rsidRPr="005D4924" w:rsidRDefault="002170E2" w:rsidP="00F94158">
      <w:pPr>
        <w:pStyle w:val="Textoindependiente1"/>
        <w:tabs>
          <w:tab w:val="left" w:pos="340"/>
        </w:tabs>
        <w:spacing w:before="0" w:after="0"/>
        <w:rPr>
          <w:rFonts w:ascii="Arial" w:hAnsi="Arial" w:cs="Arial"/>
          <w:b/>
          <w:color w:val="auto"/>
          <w:sz w:val="20"/>
          <w:szCs w:val="20"/>
        </w:rPr>
      </w:pPr>
      <w:r w:rsidRPr="005D4924">
        <w:rPr>
          <w:rFonts w:ascii="Arial" w:hAnsi="Arial" w:cs="Arial"/>
          <w:b/>
          <w:color w:val="auto"/>
          <w:sz w:val="20"/>
          <w:szCs w:val="20"/>
        </w:rPr>
        <w:t xml:space="preserve">Parágrafo: </w:t>
      </w:r>
    </w:p>
    <w:p w:rsidR="00D846C5" w:rsidRPr="005D4924" w:rsidRDefault="00D846C5" w:rsidP="00F94158">
      <w:pPr>
        <w:pStyle w:val="Textoindependiente1"/>
        <w:numPr>
          <w:ilvl w:val="0"/>
          <w:numId w:val="26"/>
        </w:numPr>
        <w:tabs>
          <w:tab w:val="left" w:pos="340"/>
        </w:tabs>
        <w:spacing w:before="0" w:after="0"/>
        <w:rPr>
          <w:rFonts w:ascii="Arial" w:hAnsi="Arial" w:cs="Arial"/>
          <w:color w:val="auto"/>
          <w:sz w:val="20"/>
          <w:szCs w:val="20"/>
        </w:rPr>
      </w:pPr>
      <w:r w:rsidRPr="005D4924">
        <w:rPr>
          <w:rFonts w:ascii="Arial" w:hAnsi="Arial" w:cs="Arial"/>
          <w:color w:val="auto"/>
          <w:sz w:val="20"/>
          <w:szCs w:val="20"/>
        </w:rPr>
        <w:t>Las notas para efecto de certificados del año promovido anticipadamente serán las obtenidas en las evaluaciones de suficiencia.</w:t>
      </w:r>
    </w:p>
    <w:p w:rsidR="002170E2" w:rsidRDefault="002170E2" w:rsidP="00F94158">
      <w:pPr>
        <w:pStyle w:val="Textoindependiente1"/>
        <w:numPr>
          <w:ilvl w:val="0"/>
          <w:numId w:val="26"/>
        </w:numPr>
        <w:tabs>
          <w:tab w:val="left" w:pos="340"/>
        </w:tabs>
        <w:spacing w:before="0" w:after="0"/>
        <w:rPr>
          <w:rFonts w:ascii="Arial" w:hAnsi="Arial" w:cs="Arial"/>
          <w:color w:val="auto"/>
          <w:sz w:val="20"/>
          <w:szCs w:val="20"/>
        </w:rPr>
      </w:pPr>
      <w:r w:rsidRPr="005D4924">
        <w:rPr>
          <w:rFonts w:ascii="Arial" w:hAnsi="Arial" w:cs="Arial"/>
          <w:color w:val="auto"/>
          <w:sz w:val="20"/>
          <w:szCs w:val="20"/>
        </w:rPr>
        <w:t>Las notas del primer trimestre del grado al que fueron promovidos será el promedio entre las notas obtenidas como requisito para iniciar el proceso y las notas obtenidas durante el resto del trimestre.</w:t>
      </w:r>
    </w:p>
    <w:p w:rsidR="00F94158" w:rsidRPr="005D4924" w:rsidRDefault="00F94158" w:rsidP="00F94158">
      <w:pPr>
        <w:pStyle w:val="Textoindependiente1"/>
        <w:tabs>
          <w:tab w:val="left" w:pos="340"/>
        </w:tabs>
        <w:spacing w:before="0" w:after="0"/>
        <w:ind w:left="1080"/>
        <w:rPr>
          <w:rFonts w:ascii="Arial" w:hAnsi="Arial" w:cs="Arial"/>
          <w:color w:val="auto"/>
          <w:sz w:val="20"/>
          <w:szCs w:val="20"/>
        </w:rPr>
      </w:pPr>
    </w:p>
    <w:p w:rsidR="00C60514" w:rsidRPr="005D4924" w:rsidRDefault="00C60514" w:rsidP="00F94158">
      <w:pPr>
        <w:pStyle w:val="Textoindependiente1"/>
        <w:spacing w:before="0" w:after="0"/>
        <w:rPr>
          <w:rFonts w:ascii="Arial" w:hAnsi="Arial" w:cs="Arial"/>
          <w:b/>
          <w:color w:val="auto"/>
          <w:sz w:val="20"/>
          <w:szCs w:val="20"/>
        </w:rPr>
      </w:pPr>
    </w:p>
    <w:p w:rsidR="00F02411" w:rsidRPr="005D4924" w:rsidRDefault="00E813DE" w:rsidP="00F94158">
      <w:pPr>
        <w:pStyle w:val="Subttulo1"/>
        <w:numPr>
          <w:ilvl w:val="0"/>
          <w:numId w:val="9"/>
        </w:numPr>
        <w:spacing w:before="0" w:after="0"/>
        <w:jc w:val="center"/>
        <w:rPr>
          <w:rFonts w:ascii="Arial" w:hAnsi="Arial" w:cs="Arial"/>
          <w:sz w:val="20"/>
          <w:szCs w:val="20"/>
        </w:rPr>
      </w:pPr>
      <w:r w:rsidRPr="005D4924">
        <w:rPr>
          <w:rFonts w:ascii="Arial" w:hAnsi="Arial" w:cs="Arial"/>
          <w:sz w:val="20"/>
          <w:szCs w:val="20"/>
        </w:rPr>
        <w:lastRenderedPageBreak/>
        <w:t>PROCLAMACIÓN DE BACHILLERES</w:t>
      </w:r>
    </w:p>
    <w:p w:rsidR="0017774E" w:rsidRPr="005D4924" w:rsidRDefault="0017774E" w:rsidP="00F94158">
      <w:pPr>
        <w:pStyle w:val="Subttulo1"/>
        <w:spacing w:before="0" w:after="0"/>
        <w:rPr>
          <w:rFonts w:ascii="Arial" w:hAnsi="Arial" w:cs="Arial"/>
          <w:b w:val="0"/>
          <w:sz w:val="20"/>
          <w:szCs w:val="20"/>
        </w:rPr>
      </w:pPr>
    </w:p>
    <w:p w:rsidR="00F02411" w:rsidRPr="005D4924" w:rsidRDefault="00D163DB" w:rsidP="00F94158">
      <w:pPr>
        <w:pStyle w:val="Subtitulo2"/>
        <w:spacing w:before="0" w:after="0"/>
        <w:jc w:val="both"/>
        <w:rPr>
          <w:rFonts w:ascii="Arial" w:hAnsi="Arial" w:cs="Arial"/>
          <w:sz w:val="20"/>
          <w:szCs w:val="20"/>
        </w:rPr>
      </w:pPr>
      <w:r w:rsidRPr="005D4924">
        <w:rPr>
          <w:rFonts w:ascii="Arial" w:hAnsi="Arial" w:cs="Arial"/>
          <w:sz w:val="20"/>
          <w:szCs w:val="20"/>
        </w:rPr>
        <w:fldChar w:fldCharType="begin"/>
      </w:r>
      <w:r w:rsidR="00F02411" w:rsidRPr="005D4924">
        <w:rPr>
          <w:rFonts w:ascii="Arial" w:hAnsi="Arial" w:cs="Arial"/>
          <w:sz w:val="20"/>
          <w:szCs w:val="20"/>
        </w:rPr>
        <w:instrText xml:space="preserve">tc "6.2 </w:instrText>
      </w:r>
      <w:r w:rsidR="00F02411" w:rsidRPr="005D4924">
        <w:rPr>
          <w:rFonts w:ascii="Arial" w:hAnsi="Arial" w:cs="Arial"/>
          <w:sz w:val="20"/>
          <w:szCs w:val="20"/>
        </w:rPr>
        <w:tab/>
        <w:instrText>Proclamación Media Académica\: "</w:instrText>
      </w:r>
      <w:r w:rsidRPr="005D4924">
        <w:rPr>
          <w:rFonts w:ascii="Arial" w:hAnsi="Arial" w:cs="Arial"/>
          <w:sz w:val="20"/>
          <w:szCs w:val="20"/>
        </w:rPr>
        <w:fldChar w:fldCharType="end"/>
      </w:r>
      <w:r w:rsidR="00F02411" w:rsidRPr="005D4924">
        <w:rPr>
          <w:rFonts w:ascii="Arial" w:hAnsi="Arial" w:cs="Arial"/>
          <w:sz w:val="20"/>
          <w:szCs w:val="20"/>
        </w:rPr>
        <w:t>El estudiante de grado undécimo, recibirá el título de bachiller</w:t>
      </w:r>
      <w:r w:rsidR="002F79C8" w:rsidRPr="005D4924">
        <w:rPr>
          <w:rFonts w:ascii="Arial" w:hAnsi="Arial" w:cs="Arial"/>
          <w:sz w:val="20"/>
          <w:szCs w:val="20"/>
        </w:rPr>
        <w:t xml:space="preserve"> en ceremonia </w:t>
      </w:r>
      <w:r w:rsidR="00F02411" w:rsidRPr="005D4924">
        <w:rPr>
          <w:rFonts w:ascii="Arial" w:hAnsi="Arial" w:cs="Arial"/>
          <w:sz w:val="20"/>
          <w:szCs w:val="20"/>
        </w:rPr>
        <w:t>cuando sea promovido por la Comisión de Evaluación y Promoción, quien tendrá en cuenta los siguientes requisitos:</w:t>
      </w:r>
    </w:p>
    <w:p w:rsidR="00A16CC0" w:rsidRPr="005D4924" w:rsidRDefault="00A16CC0" w:rsidP="00F94158">
      <w:pPr>
        <w:pStyle w:val="Indentado2"/>
        <w:tabs>
          <w:tab w:val="clear" w:pos="680"/>
          <w:tab w:val="left" w:pos="907"/>
        </w:tabs>
        <w:spacing w:before="0" w:after="0"/>
        <w:ind w:left="340" w:firstLine="0"/>
        <w:rPr>
          <w:rFonts w:ascii="Arial" w:hAnsi="Arial" w:cs="Arial"/>
          <w:sz w:val="20"/>
          <w:szCs w:val="20"/>
        </w:rPr>
      </w:pPr>
    </w:p>
    <w:p w:rsidR="00F02411" w:rsidRPr="005D4924" w:rsidRDefault="009A1C08" w:rsidP="00F94158">
      <w:pPr>
        <w:pStyle w:val="Indentado2"/>
        <w:numPr>
          <w:ilvl w:val="1"/>
          <w:numId w:val="12"/>
        </w:numPr>
        <w:spacing w:before="0" w:after="0"/>
        <w:rPr>
          <w:rFonts w:ascii="Arial" w:hAnsi="Arial" w:cs="Arial"/>
          <w:sz w:val="20"/>
          <w:szCs w:val="20"/>
        </w:rPr>
      </w:pPr>
      <w:r w:rsidRPr="005D4924">
        <w:rPr>
          <w:rFonts w:ascii="Arial" w:hAnsi="Arial" w:cs="Arial"/>
          <w:sz w:val="20"/>
          <w:szCs w:val="20"/>
        </w:rPr>
        <w:t>Cumplir con los criterios de promoción</w:t>
      </w:r>
      <w:r w:rsidR="00A73FA1" w:rsidRPr="005D4924">
        <w:rPr>
          <w:rFonts w:ascii="Arial" w:hAnsi="Arial" w:cs="Arial"/>
          <w:sz w:val="20"/>
          <w:szCs w:val="20"/>
        </w:rPr>
        <w:t xml:space="preserve"> institucional</w:t>
      </w:r>
      <w:r w:rsidR="00F02411" w:rsidRPr="005D4924">
        <w:rPr>
          <w:rFonts w:ascii="Arial" w:hAnsi="Arial" w:cs="Arial"/>
          <w:sz w:val="20"/>
          <w:szCs w:val="20"/>
        </w:rPr>
        <w:t>.</w:t>
      </w:r>
    </w:p>
    <w:p w:rsidR="00F02411" w:rsidRPr="005D4924" w:rsidRDefault="00F02411" w:rsidP="00F94158">
      <w:pPr>
        <w:pStyle w:val="Indentado2"/>
        <w:numPr>
          <w:ilvl w:val="1"/>
          <w:numId w:val="12"/>
        </w:numPr>
        <w:spacing w:before="0" w:after="0"/>
        <w:rPr>
          <w:rFonts w:ascii="Arial" w:hAnsi="Arial" w:cs="Arial"/>
          <w:sz w:val="20"/>
          <w:szCs w:val="20"/>
        </w:rPr>
      </w:pPr>
      <w:r w:rsidRPr="005D4924">
        <w:rPr>
          <w:rFonts w:ascii="Arial" w:hAnsi="Arial" w:cs="Arial"/>
          <w:sz w:val="20"/>
          <w:szCs w:val="20"/>
        </w:rPr>
        <w:t>Cumplir como mínimo ochenta horas (80) de servicio social obligatorio, con la comunidad en las instituciones determinadas por el colegio.</w:t>
      </w:r>
    </w:p>
    <w:p w:rsidR="00F02411" w:rsidRPr="005D4924" w:rsidRDefault="00F02411" w:rsidP="00F94158">
      <w:pPr>
        <w:pStyle w:val="Indentado2"/>
        <w:numPr>
          <w:ilvl w:val="1"/>
          <w:numId w:val="12"/>
        </w:numPr>
        <w:spacing w:before="0" w:after="0"/>
        <w:rPr>
          <w:rFonts w:ascii="Arial" w:hAnsi="Arial" w:cs="Arial"/>
          <w:sz w:val="20"/>
          <w:szCs w:val="20"/>
        </w:rPr>
      </w:pPr>
      <w:r w:rsidRPr="005D4924">
        <w:rPr>
          <w:rFonts w:ascii="Arial" w:hAnsi="Arial" w:cs="Arial"/>
          <w:sz w:val="20"/>
          <w:szCs w:val="20"/>
        </w:rPr>
        <w:t>Estar a paz y salvo con la institución por todo concepto.</w:t>
      </w:r>
    </w:p>
    <w:p w:rsidR="000120B0" w:rsidRPr="005D4924" w:rsidRDefault="000120B0" w:rsidP="00F94158">
      <w:pPr>
        <w:pStyle w:val="Indentado2"/>
        <w:numPr>
          <w:ilvl w:val="1"/>
          <w:numId w:val="12"/>
        </w:numPr>
        <w:spacing w:before="0" w:after="0"/>
        <w:rPr>
          <w:rFonts w:ascii="Arial" w:hAnsi="Arial" w:cs="Arial"/>
          <w:sz w:val="20"/>
          <w:szCs w:val="20"/>
        </w:rPr>
      </w:pPr>
      <w:r w:rsidRPr="005D4924">
        <w:rPr>
          <w:rFonts w:ascii="Arial" w:hAnsi="Arial" w:cs="Arial"/>
          <w:sz w:val="20"/>
          <w:szCs w:val="20"/>
        </w:rPr>
        <w:t>Haber presentado la prueba de estado saber 11.</w:t>
      </w:r>
    </w:p>
    <w:p w:rsidR="00F02411" w:rsidRDefault="00F02411" w:rsidP="00F94158">
      <w:pPr>
        <w:pStyle w:val="Indentado2"/>
        <w:numPr>
          <w:ilvl w:val="1"/>
          <w:numId w:val="12"/>
        </w:numPr>
        <w:spacing w:before="0" w:after="0"/>
        <w:rPr>
          <w:rFonts w:ascii="Arial" w:hAnsi="Arial" w:cs="Arial"/>
          <w:sz w:val="20"/>
          <w:szCs w:val="20"/>
        </w:rPr>
      </w:pPr>
      <w:r w:rsidRPr="005D4924">
        <w:rPr>
          <w:rFonts w:ascii="Arial" w:hAnsi="Arial" w:cs="Arial"/>
          <w:sz w:val="20"/>
          <w:szCs w:val="20"/>
        </w:rPr>
        <w:t>Los demás requisitos de Ley.</w:t>
      </w:r>
    </w:p>
    <w:p w:rsidR="00F94158" w:rsidRPr="005D4924" w:rsidRDefault="00F94158" w:rsidP="00F94158">
      <w:pPr>
        <w:pStyle w:val="Indentado2"/>
        <w:spacing w:before="0" w:after="0"/>
        <w:ind w:left="284" w:firstLine="0"/>
        <w:rPr>
          <w:rFonts w:ascii="Arial" w:hAnsi="Arial" w:cs="Arial"/>
          <w:sz w:val="20"/>
          <w:szCs w:val="20"/>
        </w:rPr>
      </w:pPr>
    </w:p>
    <w:p w:rsidR="00D375AB" w:rsidRPr="00F94158" w:rsidRDefault="00E813DE" w:rsidP="00F94158">
      <w:pPr>
        <w:pStyle w:val="Prrafodelista"/>
        <w:numPr>
          <w:ilvl w:val="0"/>
          <w:numId w:val="9"/>
        </w:numPr>
        <w:jc w:val="center"/>
        <w:rPr>
          <w:rFonts w:ascii="Arial" w:hAnsi="Arial" w:cs="Arial"/>
          <w:b/>
          <w:sz w:val="20"/>
          <w:szCs w:val="20"/>
        </w:rPr>
      </w:pPr>
      <w:r w:rsidRPr="00F94158">
        <w:rPr>
          <w:rFonts w:ascii="Arial" w:hAnsi="Arial" w:cs="Arial"/>
          <w:b/>
          <w:sz w:val="20"/>
          <w:szCs w:val="20"/>
        </w:rPr>
        <w:t>ACCIONES DE SEGUIMIENTO ACADÉMICO</w:t>
      </w:r>
    </w:p>
    <w:p w:rsidR="0017774E" w:rsidRPr="005D4924" w:rsidRDefault="0017774E" w:rsidP="00F94158">
      <w:pPr>
        <w:pStyle w:val="Subttulo1"/>
        <w:spacing w:before="0" w:after="0"/>
        <w:rPr>
          <w:rFonts w:ascii="Arial" w:hAnsi="Arial" w:cs="Arial"/>
          <w:b w:val="0"/>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Seguimiento académico: Proceso permanente de monitoreo y </w:t>
      </w:r>
      <w:r w:rsidR="002F79C8" w:rsidRPr="005D4924">
        <w:rPr>
          <w:rFonts w:ascii="Arial" w:hAnsi="Arial" w:cs="Arial"/>
          <w:color w:val="auto"/>
          <w:sz w:val="20"/>
          <w:szCs w:val="20"/>
        </w:rPr>
        <w:t>acompañamiento a</w:t>
      </w:r>
      <w:r w:rsidRPr="005D4924">
        <w:rPr>
          <w:rFonts w:ascii="Arial" w:hAnsi="Arial" w:cs="Arial"/>
          <w:color w:val="auto"/>
          <w:sz w:val="20"/>
          <w:szCs w:val="20"/>
        </w:rPr>
        <w:t xml:space="preserve"> los estudiantes </w:t>
      </w:r>
      <w:r w:rsidR="00C315C1" w:rsidRPr="005D4924">
        <w:rPr>
          <w:rFonts w:ascii="Arial" w:hAnsi="Arial" w:cs="Arial"/>
          <w:color w:val="auto"/>
          <w:sz w:val="20"/>
          <w:szCs w:val="20"/>
        </w:rPr>
        <w:t>realizado por los docentes de cada una de las asignaturas, quienes remitirán a</w:t>
      </w:r>
      <w:r w:rsidRPr="005D4924">
        <w:rPr>
          <w:rFonts w:ascii="Arial" w:hAnsi="Arial" w:cs="Arial"/>
          <w:color w:val="auto"/>
          <w:sz w:val="20"/>
          <w:szCs w:val="20"/>
        </w:rPr>
        <w:t xml:space="preserve"> los comités de </w:t>
      </w:r>
      <w:r w:rsidR="009766E0" w:rsidRPr="005D4924">
        <w:rPr>
          <w:rFonts w:ascii="Arial" w:hAnsi="Arial" w:cs="Arial"/>
          <w:color w:val="auto"/>
          <w:sz w:val="20"/>
          <w:szCs w:val="20"/>
        </w:rPr>
        <w:t>ciclo</w:t>
      </w:r>
      <w:r w:rsidR="00B7616C">
        <w:rPr>
          <w:rFonts w:ascii="Arial" w:hAnsi="Arial" w:cs="Arial"/>
          <w:color w:val="auto"/>
          <w:sz w:val="20"/>
          <w:szCs w:val="20"/>
        </w:rPr>
        <w:t xml:space="preserve"> </w:t>
      </w:r>
      <w:r w:rsidR="00C315C1" w:rsidRPr="005D4924">
        <w:rPr>
          <w:rFonts w:ascii="Arial" w:hAnsi="Arial" w:cs="Arial"/>
          <w:color w:val="auto"/>
          <w:sz w:val="20"/>
          <w:szCs w:val="20"/>
        </w:rPr>
        <w:t xml:space="preserve">los </w:t>
      </w:r>
      <w:r w:rsidRPr="005D4924">
        <w:rPr>
          <w:rFonts w:ascii="Arial" w:hAnsi="Arial" w:cs="Arial"/>
          <w:color w:val="auto"/>
          <w:sz w:val="20"/>
          <w:szCs w:val="20"/>
        </w:rPr>
        <w:t xml:space="preserve">casos especiales por presentar dificultades en el </w:t>
      </w:r>
      <w:r w:rsidR="00D375AB" w:rsidRPr="005D4924">
        <w:rPr>
          <w:rFonts w:ascii="Arial" w:hAnsi="Arial" w:cs="Arial"/>
          <w:color w:val="auto"/>
          <w:sz w:val="20"/>
          <w:szCs w:val="20"/>
        </w:rPr>
        <w:t>desempeño</w:t>
      </w:r>
      <w:r w:rsidR="00B7616C">
        <w:rPr>
          <w:rFonts w:ascii="Arial" w:hAnsi="Arial" w:cs="Arial"/>
          <w:color w:val="auto"/>
          <w:sz w:val="20"/>
          <w:szCs w:val="20"/>
        </w:rPr>
        <w:t xml:space="preserve"> </w:t>
      </w:r>
      <w:r w:rsidR="00D375AB" w:rsidRPr="005D4924">
        <w:rPr>
          <w:rFonts w:ascii="Arial" w:hAnsi="Arial" w:cs="Arial"/>
          <w:color w:val="auto"/>
          <w:sz w:val="20"/>
          <w:szCs w:val="20"/>
        </w:rPr>
        <w:t>académico</w:t>
      </w:r>
      <w:r w:rsidRPr="005D4924">
        <w:rPr>
          <w:rFonts w:ascii="Arial" w:hAnsi="Arial" w:cs="Arial"/>
          <w:color w:val="auto"/>
          <w:sz w:val="20"/>
          <w:szCs w:val="20"/>
        </w:rPr>
        <w:t xml:space="preserve"> o para superar debilidades del estudiante.</w:t>
      </w:r>
    </w:p>
    <w:p w:rsidR="00F02411" w:rsidRPr="005D4924" w:rsidRDefault="00F02411" w:rsidP="00F94158">
      <w:pPr>
        <w:pStyle w:val="Indentado1"/>
        <w:tabs>
          <w:tab w:val="clear" w:pos="340"/>
          <w:tab w:val="left" w:pos="0"/>
        </w:tabs>
        <w:spacing w:before="0" w:after="0"/>
        <w:ind w:left="0" w:firstLine="0"/>
        <w:rPr>
          <w:rFonts w:ascii="Arial" w:hAnsi="Arial" w:cs="Arial"/>
          <w:sz w:val="20"/>
          <w:szCs w:val="20"/>
        </w:rPr>
      </w:pPr>
      <w:r w:rsidRPr="005D4924">
        <w:rPr>
          <w:rFonts w:ascii="Arial" w:hAnsi="Arial" w:cs="Arial"/>
          <w:bCs/>
          <w:sz w:val="20"/>
          <w:szCs w:val="20"/>
        </w:rPr>
        <w:t xml:space="preserve">Casos especiales </w:t>
      </w:r>
      <w:r w:rsidR="00577CC3" w:rsidRPr="005D4924">
        <w:rPr>
          <w:rFonts w:ascii="Arial" w:hAnsi="Arial" w:cs="Arial"/>
          <w:bCs/>
          <w:sz w:val="20"/>
          <w:szCs w:val="20"/>
        </w:rPr>
        <w:t xml:space="preserve">durante todos los </w:t>
      </w:r>
      <w:r w:rsidR="002F79C8" w:rsidRPr="005D4924">
        <w:rPr>
          <w:rFonts w:ascii="Arial" w:hAnsi="Arial" w:cs="Arial"/>
          <w:bCs/>
          <w:sz w:val="20"/>
          <w:szCs w:val="20"/>
        </w:rPr>
        <w:t>trimestre</w:t>
      </w:r>
      <w:r w:rsidR="00577CC3" w:rsidRPr="005D4924">
        <w:rPr>
          <w:rFonts w:ascii="Arial" w:hAnsi="Arial" w:cs="Arial"/>
          <w:bCs/>
          <w:sz w:val="20"/>
          <w:szCs w:val="20"/>
        </w:rPr>
        <w:t>s</w:t>
      </w:r>
      <w:r w:rsidRPr="005D4924">
        <w:rPr>
          <w:rFonts w:ascii="Arial" w:hAnsi="Arial" w:cs="Arial"/>
          <w:bCs/>
          <w:sz w:val="20"/>
          <w:szCs w:val="20"/>
        </w:rPr>
        <w:t>:</w:t>
      </w:r>
      <w:r w:rsidR="00B7616C">
        <w:rPr>
          <w:rFonts w:ascii="Arial" w:hAnsi="Arial" w:cs="Arial"/>
          <w:bCs/>
          <w:sz w:val="20"/>
          <w:szCs w:val="20"/>
        </w:rPr>
        <w:t xml:space="preserve"> </w:t>
      </w:r>
      <w:r w:rsidR="00577CC3" w:rsidRPr="005D4924">
        <w:rPr>
          <w:rFonts w:ascii="Arial" w:hAnsi="Arial" w:cs="Arial"/>
          <w:sz w:val="20"/>
          <w:szCs w:val="20"/>
        </w:rPr>
        <w:t>La comisión de evaluación y promoción analizar</w:t>
      </w:r>
      <w:r w:rsidR="003D1CF0" w:rsidRPr="005D4924">
        <w:rPr>
          <w:rFonts w:ascii="Arial" w:hAnsi="Arial" w:cs="Arial"/>
          <w:sz w:val="20"/>
          <w:szCs w:val="20"/>
        </w:rPr>
        <w:t xml:space="preserve">á </w:t>
      </w:r>
      <w:r w:rsidR="00577CC3" w:rsidRPr="005D4924">
        <w:rPr>
          <w:rFonts w:ascii="Arial" w:hAnsi="Arial" w:cs="Arial"/>
          <w:sz w:val="20"/>
          <w:szCs w:val="20"/>
        </w:rPr>
        <w:t>los resultados académicos y establecerá las acciones de seguimiento académico correspondiente</w:t>
      </w:r>
      <w:r w:rsidR="003D1CF0" w:rsidRPr="005D4924">
        <w:rPr>
          <w:rFonts w:ascii="Arial" w:hAnsi="Arial" w:cs="Arial"/>
          <w:sz w:val="20"/>
          <w:szCs w:val="20"/>
        </w:rPr>
        <w:t>,</w:t>
      </w:r>
      <w:r w:rsidR="00577CC3" w:rsidRPr="005D4924">
        <w:rPr>
          <w:rFonts w:ascii="Arial" w:hAnsi="Arial" w:cs="Arial"/>
          <w:sz w:val="20"/>
          <w:szCs w:val="20"/>
        </w:rPr>
        <w:t xml:space="preserve"> para lo cual citar</w:t>
      </w:r>
      <w:r w:rsidR="003D1CF0" w:rsidRPr="005D4924">
        <w:rPr>
          <w:rFonts w:ascii="Arial" w:hAnsi="Arial" w:cs="Arial"/>
          <w:sz w:val="20"/>
          <w:szCs w:val="20"/>
        </w:rPr>
        <w:t>á</w:t>
      </w:r>
      <w:r w:rsidR="00577CC3" w:rsidRPr="005D4924">
        <w:rPr>
          <w:rFonts w:ascii="Arial" w:hAnsi="Arial" w:cs="Arial"/>
          <w:sz w:val="20"/>
          <w:szCs w:val="20"/>
        </w:rPr>
        <w:t xml:space="preserve"> a padres de familia para firma de</w:t>
      </w:r>
      <w:r w:rsidRPr="005D4924">
        <w:rPr>
          <w:rFonts w:ascii="Arial" w:hAnsi="Arial" w:cs="Arial"/>
          <w:sz w:val="20"/>
          <w:szCs w:val="20"/>
        </w:rPr>
        <w:t xml:space="preserve"> compromiso y seguimiento académico. </w:t>
      </w:r>
    </w:p>
    <w:p w:rsidR="00A73518" w:rsidRPr="005D4924" w:rsidRDefault="00A73518" w:rsidP="00F94158">
      <w:pPr>
        <w:pStyle w:val="Textoindependiente1"/>
        <w:spacing w:before="0" w:after="0"/>
        <w:rPr>
          <w:rFonts w:ascii="Arial" w:hAnsi="Arial" w:cs="Arial"/>
          <w:color w:val="auto"/>
          <w:sz w:val="20"/>
          <w:szCs w:val="20"/>
        </w:rPr>
      </w:pPr>
    </w:p>
    <w:p w:rsidR="0017774E" w:rsidRPr="005D4924" w:rsidRDefault="00E813DE" w:rsidP="00F94158">
      <w:pPr>
        <w:pStyle w:val="Textoindependiente1"/>
        <w:numPr>
          <w:ilvl w:val="0"/>
          <w:numId w:val="9"/>
        </w:numPr>
        <w:spacing w:before="0" w:after="0"/>
        <w:jc w:val="center"/>
        <w:rPr>
          <w:rFonts w:ascii="Arial" w:hAnsi="Arial" w:cs="Arial"/>
          <w:b/>
          <w:color w:val="auto"/>
          <w:sz w:val="20"/>
          <w:szCs w:val="20"/>
        </w:rPr>
      </w:pPr>
      <w:r w:rsidRPr="005D4924">
        <w:rPr>
          <w:rFonts w:ascii="Arial" w:hAnsi="Arial" w:cs="Arial"/>
          <w:b/>
          <w:color w:val="auto"/>
          <w:sz w:val="20"/>
          <w:szCs w:val="20"/>
        </w:rPr>
        <w:t xml:space="preserve">HOMOLOGACIÓN </w:t>
      </w:r>
    </w:p>
    <w:p w:rsidR="0017774E" w:rsidRPr="005D4924" w:rsidRDefault="0017774E" w:rsidP="00F94158">
      <w:pPr>
        <w:pStyle w:val="Textoindependiente1"/>
        <w:spacing w:before="0" w:after="0"/>
        <w:ind w:left="720"/>
        <w:rPr>
          <w:rFonts w:ascii="Arial" w:hAnsi="Arial" w:cs="Arial"/>
          <w:b/>
          <w:color w:val="auto"/>
          <w:sz w:val="20"/>
          <w:szCs w:val="20"/>
        </w:rPr>
      </w:pPr>
    </w:p>
    <w:p w:rsidR="00F3473C" w:rsidRPr="005D4924" w:rsidRDefault="0017774E" w:rsidP="00F94158">
      <w:pPr>
        <w:pStyle w:val="Textoindependiente1"/>
        <w:spacing w:before="0" w:after="0"/>
        <w:ind w:left="720"/>
        <w:rPr>
          <w:rFonts w:ascii="Arial" w:hAnsi="Arial" w:cs="Arial"/>
          <w:color w:val="auto"/>
          <w:sz w:val="20"/>
          <w:szCs w:val="20"/>
        </w:rPr>
      </w:pPr>
      <w:r w:rsidRPr="005D4924">
        <w:rPr>
          <w:rFonts w:ascii="Arial" w:hAnsi="Arial" w:cs="Arial"/>
          <w:color w:val="auto"/>
          <w:sz w:val="20"/>
          <w:szCs w:val="20"/>
        </w:rPr>
        <w:t xml:space="preserve">Se entiende por homologación el proceso para </w:t>
      </w:r>
      <w:r w:rsidR="00404AC0" w:rsidRPr="005D4924">
        <w:rPr>
          <w:rFonts w:ascii="Arial" w:hAnsi="Arial" w:cs="Arial"/>
          <w:color w:val="auto"/>
          <w:sz w:val="20"/>
          <w:szCs w:val="20"/>
        </w:rPr>
        <w:t xml:space="preserve">equiparar sistemas de evaluación </w:t>
      </w:r>
      <w:r w:rsidRPr="005D4924">
        <w:rPr>
          <w:rFonts w:ascii="Arial" w:hAnsi="Arial" w:cs="Arial"/>
          <w:color w:val="auto"/>
          <w:sz w:val="20"/>
          <w:szCs w:val="20"/>
        </w:rPr>
        <w:t>distint</w:t>
      </w:r>
      <w:r w:rsidR="00404AC0" w:rsidRPr="005D4924">
        <w:rPr>
          <w:rFonts w:ascii="Arial" w:hAnsi="Arial" w:cs="Arial"/>
          <w:color w:val="auto"/>
          <w:sz w:val="20"/>
          <w:szCs w:val="20"/>
        </w:rPr>
        <w:t>o</w:t>
      </w:r>
      <w:r w:rsidRPr="005D4924">
        <w:rPr>
          <w:rFonts w:ascii="Arial" w:hAnsi="Arial" w:cs="Arial"/>
          <w:color w:val="auto"/>
          <w:sz w:val="20"/>
          <w:szCs w:val="20"/>
        </w:rPr>
        <w:t>s al</w:t>
      </w:r>
      <w:r w:rsidR="00404AC0" w:rsidRPr="005D4924">
        <w:rPr>
          <w:rFonts w:ascii="Arial" w:hAnsi="Arial" w:cs="Arial"/>
          <w:color w:val="auto"/>
          <w:sz w:val="20"/>
          <w:szCs w:val="20"/>
        </w:rPr>
        <w:t xml:space="preserve"> institucional. En tales casos se procederá así: </w:t>
      </w:r>
    </w:p>
    <w:p w:rsidR="00F12129" w:rsidRPr="005D4924" w:rsidRDefault="00F12129" w:rsidP="00F94158">
      <w:pPr>
        <w:pStyle w:val="Textoindependiente1"/>
        <w:spacing w:before="0" w:after="0"/>
        <w:ind w:left="720"/>
        <w:rPr>
          <w:rFonts w:ascii="Arial" w:hAnsi="Arial" w:cs="Arial"/>
          <w:color w:val="auto"/>
          <w:sz w:val="20"/>
          <w:szCs w:val="20"/>
        </w:rPr>
      </w:pPr>
    </w:p>
    <w:p w:rsidR="00F3473C" w:rsidRPr="005D4924" w:rsidRDefault="001F6F55" w:rsidP="00F94158">
      <w:pPr>
        <w:pStyle w:val="Textoindependiente1"/>
        <w:numPr>
          <w:ilvl w:val="0"/>
          <w:numId w:val="18"/>
        </w:numPr>
        <w:spacing w:before="0" w:after="0"/>
        <w:rPr>
          <w:rFonts w:ascii="Arial" w:hAnsi="Arial" w:cs="Arial"/>
          <w:color w:val="auto"/>
          <w:sz w:val="20"/>
          <w:szCs w:val="20"/>
        </w:rPr>
      </w:pPr>
      <w:r w:rsidRPr="005D4924">
        <w:rPr>
          <w:rFonts w:ascii="Arial" w:hAnsi="Arial" w:cs="Arial"/>
          <w:color w:val="auto"/>
          <w:sz w:val="20"/>
          <w:szCs w:val="20"/>
        </w:rPr>
        <w:t>Se homologar</w:t>
      </w:r>
      <w:r w:rsidR="003D1CF0" w:rsidRPr="005D4924">
        <w:rPr>
          <w:rFonts w:ascii="Arial" w:hAnsi="Arial" w:cs="Arial"/>
          <w:color w:val="auto"/>
          <w:sz w:val="20"/>
          <w:szCs w:val="20"/>
        </w:rPr>
        <w:t>á</w:t>
      </w:r>
      <w:r w:rsidRPr="005D4924">
        <w:rPr>
          <w:rFonts w:ascii="Arial" w:hAnsi="Arial" w:cs="Arial"/>
          <w:color w:val="auto"/>
          <w:sz w:val="20"/>
          <w:szCs w:val="20"/>
        </w:rPr>
        <w:t xml:space="preserve"> tomando como referencia la escala nacional y se </w:t>
      </w:r>
      <w:r w:rsidR="00CF72B2">
        <w:rPr>
          <w:rFonts w:ascii="Arial" w:hAnsi="Arial" w:cs="Arial"/>
          <w:color w:val="auto"/>
          <w:sz w:val="20"/>
          <w:szCs w:val="20"/>
        </w:rPr>
        <w:t xml:space="preserve">alcanzará </w:t>
      </w:r>
      <w:r w:rsidRPr="005D4924">
        <w:rPr>
          <w:rFonts w:ascii="Arial" w:hAnsi="Arial" w:cs="Arial"/>
          <w:color w:val="auto"/>
          <w:sz w:val="20"/>
          <w:szCs w:val="20"/>
        </w:rPr>
        <w:t>teniendo como referencia la máxima escala institucional de la siguiente manera</w:t>
      </w:r>
      <w:r w:rsidR="003D1CF0" w:rsidRPr="005D4924">
        <w:rPr>
          <w:rFonts w:ascii="Arial" w:hAnsi="Arial" w:cs="Arial"/>
          <w:color w:val="auto"/>
          <w:sz w:val="20"/>
          <w:szCs w:val="20"/>
        </w:rPr>
        <w:t>:</w:t>
      </w:r>
    </w:p>
    <w:p w:rsidR="00F40495" w:rsidRPr="005D4924" w:rsidRDefault="00F40495" w:rsidP="00F94158">
      <w:pPr>
        <w:pStyle w:val="Textoindependiente1"/>
        <w:spacing w:before="0" w:after="0"/>
        <w:ind w:left="1080"/>
        <w:rPr>
          <w:rFonts w:ascii="Arial" w:hAnsi="Arial" w:cs="Arial"/>
          <w:color w:val="auto"/>
          <w:sz w:val="20"/>
          <w:szCs w:val="20"/>
        </w:rPr>
      </w:pPr>
    </w:p>
    <w:tbl>
      <w:tblPr>
        <w:tblStyle w:val="Tablaconcuadrcula"/>
        <w:tblW w:w="0" w:type="auto"/>
        <w:tblInd w:w="1080" w:type="dxa"/>
        <w:tblLook w:val="04A0" w:firstRow="1" w:lastRow="0" w:firstColumn="1" w:lastColumn="0" w:noHBand="0" w:noVBand="1"/>
      </w:tblPr>
      <w:tblGrid>
        <w:gridCol w:w="3965"/>
        <w:gridCol w:w="4009"/>
      </w:tblGrid>
      <w:tr w:rsidR="001F6F55" w:rsidRPr="005D4924" w:rsidTr="001F6F55">
        <w:tc>
          <w:tcPr>
            <w:tcW w:w="4489" w:type="dxa"/>
          </w:tcPr>
          <w:p w:rsidR="001F6F55" w:rsidRPr="005D4924" w:rsidRDefault="001F6F55"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Escala nacional</w:t>
            </w:r>
          </w:p>
        </w:tc>
        <w:tc>
          <w:tcPr>
            <w:tcW w:w="4489" w:type="dxa"/>
          </w:tcPr>
          <w:p w:rsidR="001F6F55" w:rsidRPr="005D4924" w:rsidRDefault="001F6F55"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Escala institucional</w:t>
            </w:r>
          </w:p>
        </w:tc>
      </w:tr>
      <w:tr w:rsidR="001F6F55" w:rsidRPr="005D4924" w:rsidTr="001F6F55">
        <w:tc>
          <w:tcPr>
            <w:tcW w:w="4489" w:type="dxa"/>
          </w:tcPr>
          <w:p w:rsidR="001F6F55" w:rsidRPr="005D4924" w:rsidRDefault="001F6F55"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Bajo</w:t>
            </w:r>
          </w:p>
        </w:tc>
        <w:tc>
          <w:tcPr>
            <w:tcW w:w="4489" w:type="dxa"/>
          </w:tcPr>
          <w:p w:rsidR="001F6F55" w:rsidRPr="005D4924" w:rsidRDefault="00284F70" w:rsidP="00F94158">
            <w:pPr>
              <w:pStyle w:val="Textoindependiente1"/>
              <w:spacing w:before="0" w:after="0"/>
              <w:jc w:val="center"/>
              <w:rPr>
                <w:rFonts w:ascii="Arial" w:hAnsi="Arial" w:cs="Arial"/>
                <w:color w:val="auto"/>
                <w:sz w:val="20"/>
                <w:szCs w:val="20"/>
              </w:rPr>
            </w:pPr>
            <w:r>
              <w:rPr>
                <w:rFonts w:ascii="Arial" w:hAnsi="Arial" w:cs="Arial"/>
                <w:color w:val="auto"/>
                <w:sz w:val="20"/>
                <w:szCs w:val="20"/>
              </w:rPr>
              <w:t>1.0-</w:t>
            </w:r>
            <w:r w:rsidR="001F6F55" w:rsidRPr="005D4924">
              <w:rPr>
                <w:rFonts w:ascii="Arial" w:hAnsi="Arial" w:cs="Arial"/>
                <w:color w:val="auto"/>
                <w:sz w:val="20"/>
                <w:szCs w:val="20"/>
              </w:rPr>
              <w:t>3,1</w:t>
            </w:r>
          </w:p>
        </w:tc>
      </w:tr>
      <w:tr w:rsidR="001F6F55" w:rsidRPr="005D4924" w:rsidTr="001F6F55">
        <w:tc>
          <w:tcPr>
            <w:tcW w:w="4489" w:type="dxa"/>
          </w:tcPr>
          <w:p w:rsidR="001F6F55" w:rsidRPr="005D4924" w:rsidRDefault="001F6F55"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Básico</w:t>
            </w:r>
          </w:p>
        </w:tc>
        <w:tc>
          <w:tcPr>
            <w:tcW w:w="4489" w:type="dxa"/>
          </w:tcPr>
          <w:p w:rsidR="001F6F55" w:rsidRPr="005D4924" w:rsidRDefault="00284F70" w:rsidP="00F94158">
            <w:pPr>
              <w:pStyle w:val="Textoindependiente1"/>
              <w:spacing w:before="0" w:after="0"/>
              <w:jc w:val="center"/>
              <w:rPr>
                <w:rFonts w:ascii="Arial" w:hAnsi="Arial" w:cs="Arial"/>
                <w:color w:val="auto"/>
                <w:sz w:val="20"/>
                <w:szCs w:val="20"/>
              </w:rPr>
            </w:pPr>
            <w:r>
              <w:rPr>
                <w:rFonts w:ascii="Arial" w:hAnsi="Arial" w:cs="Arial"/>
                <w:color w:val="auto"/>
                <w:sz w:val="20"/>
                <w:szCs w:val="20"/>
              </w:rPr>
              <w:t>3.2-</w:t>
            </w:r>
            <w:r w:rsidR="001F6F55" w:rsidRPr="005D4924">
              <w:rPr>
                <w:rFonts w:ascii="Arial" w:hAnsi="Arial" w:cs="Arial"/>
                <w:color w:val="auto"/>
                <w:sz w:val="20"/>
                <w:szCs w:val="20"/>
              </w:rPr>
              <w:t>3,9</w:t>
            </w:r>
          </w:p>
        </w:tc>
      </w:tr>
      <w:tr w:rsidR="001F6F55" w:rsidRPr="005D4924" w:rsidTr="001F6F55">
        <w:tc>
          <w:tcPr>
            <w:tcW w:w="4489" w:type="dxa"/>
          </w:tcPr>
          <w:p w:rsidR="001F6F55" w:rsidRPr="005D4924" w:rsidRDefault="001F6F55"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Alto</w:t>
            </w:r>
          </w:p>
        </w:tc>
        <w:tc>
          <w:tcPr>
            <w:tcW w:w="4489" w:type="dxa"/>
          </w:tcPr>
          <w:p w:rsidR="001F6F55" w:rsidRPr="005D4924" w:rsidRDefault="00284F70" w:rsidP="00F94158">
            <w:pPr>
              <w:pStyle w:val="Textoindependiente1"/>
              <w:spacing w:before="0" w:after="0"/>
              <w:jc w:val="center"/>
              <w:rPr>
                <w:rFonts w:ascii="Arial" w:hAnsi="Arial" w:cs="Arial"/>
                <w:color w:val="auto"/>
                <w:sz w:val="20"/>
                <w:szCs w:val="20"/>
              </w:rPr>
            </w:pPr>
            <w:r>
              <w:rPr>
                <w:rFonts w:ascii="Arial" w:hAnsi="Arial" w:cs="Arial"/>
                <w:color w:val="auto"/>
                <w:sz w:val="20"/>
                <w:szCs w:val="20"/>
              </w:rPr>
              <w:t>4.0-</w:t>
            </w:r>
            <w:r w:rsidR="001F6F55" w:rsidRPr="005D4924">
              <w:rPr>
                <w:rFonts w:ascii="Arial" w:hAnsi="Arial" w:cs="Arial"/>
                <w:color w:val="auto"/>
                <w:sz w:val="20"/>
                <w:szCs w:val="20"/>
              </w:rPr>
              <w:t>4,5</w:t>
            </w:r>
          </w:p>
        </w:tc>
      </w:tr>
      <w:tr w:rsidR="001F6F55" w:rsidRPr="005D4924" w:rsidTr="001F6F55">
        <w:tc>
          <w:tcPr>
            <w:tcW w:w="4489" w:type="dxa"/>
          </w:tcPr>
          <w:p w:rsidR="001F6F55" w:rsidRPr="005D4924" w:rsidRDefault="001F6F55"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Superior</w:t>
            </w:r>
          </w:p>
        </w:tc>
        <w:tc>
          <w:tcPr>
            <w:tcW w:w="4489" w:type="dxa"/>
          </w:tcPr>
          <w:p w:rsidR="001F6F55" w:rsidRPr="005D4924" w:rsidRDefault="00284F70" w:rsidP="00F94158">
            <w:pPr>
              <w:pStyle w:val="Textoindependiente1"/>
              <w:spacing w:before="0" w:after="0"/>
              <w:jc w:val="center"/>
              <w:rPr>
                <w:rFonts w:ascii="Arial" w:hAnsi="Arial" w:cs="Arial"/>
                <w:color w:val="auto"/>
                <w:sz w:val="20"/>
                <w:szCs w:val="20"/>
              </w:rPr>
            </w:pPr>
            <w:r>
              <w:rPr>
                <w:rFonts w:ascii="Arial" w:hAnsi="Arial" w:cs="Arial"/>
                <w:color w:val="auto"/>
                <w:sz w:val="20"/>
                <w:szCs w:val="20"/>
              </w:rPr>
              <w:t>4.6-</w:t>
            </w:r>
            <w:r w:rsidR="001F6F55" w:rsidRPr="005D4924">
              <w:rPr>
                <w:rFonts w:ascii="Arial" w:hAnsi="Arial" w:cs="Arial"/>
                <w:color w:val="auto"/>
                <w:sz w:val="20"/>
                <w:szCs w:val="20"/>
              </w:rPr>
              <w:t>5,0</w:t>
            </w:r>
          </w:p>
        </w:tc>
      </w:tr>
    </w:tbl>
    <w:p w:rsidR="00F40495" w:rsidRPr="005D4924" w:rsidRDefault="00F40495" w:rsidP="00F94158">
      <w:pPr>
        <w:pStyle w:val="Textoindependiente1"/>
        <w:spacing w:before="0" w:after="0"/>
        <w:ind w:left="720"/>
        <w:rPr>
          <w:rFonts w:ascii="Arial" w:hAnsi="Arial" w:cs="Arial"/>
          <w:color w:val="auto"/>
          <w:sz w:val="20"/>
          <w:szCs w:val="20"/>
        </w:rPr>
      </w:pPr>
    </w:p>
    <w:p w:rsidR="00404AC0" w:rsidRPr="005D4924" w:rsidRDefault="00404AC0" w:rsidP="00F94158">
      <w:pPr>
        <w:pStyle w:val="Textoindependiente1"/>
        <w:spacing w:before="0" w:after="0"/>
        <w:ind w:left="720"/>
        <w:rPr>
          <w:rFonts w:ascii="Arial" w:hAnsi="Arial" w:cs="Arial"/>
          <w:color w:val="auto"/>
          <w:sz w:val="20"/>
          <w:szCs w:val="20"/>
        </w:rPr>
      </w:pPr>
    </w:p>
    <w:p w:rsidR="00EB2B2B" w:rsidRPr="00F94158" w:rsidRDefault="00E813DE" w:rsidP="00F94158">
      <w:pPr>
        <w:pStyle w:val="Textoindependiente1"/>
        <w:numPr>
          <w:ilvl w:val="0"/>
          <w:numId w:val="9"/>
        </w:numPr>
        <w:spacing w:before="0" w:after="0"/>
        <w:jc w:val="center"/>
        <w:rPr>
          <w:rFonts w:ascii="Arial" w:hAnsi="Arial" w:cs="Arial"/>
          <w:b/>
          <w:color w:val="auto"/>
          <w:sz w:val="20"/>
          <w:szCs w:val="20"/>
        </w:rPr>
      </w:pPr>
      <w:r w:rsidRPr="005D4924">
        <w:rPr>
          <w:rFonts w:ascii="Arial" w:hAnsi="Arial" w:cs="Arial"/>
          <w:b/>
          <w:sz w:val="20"/>
          <w:szCs w:val="20"/>
        </w:rPr>
        <w:t>ESTRATEGIAS DE APOYO PARA ESTUDIANTES</w:t>
      </w:r>
    </w:p>
    <w:p w:rsidR="00F94158" w:rsidRPr="005D4924" w:rsidRDefault="00F94158" w:rsidP="00F94158">
      <w:pPr>
        <w:pStyle w:val="Textoindependiente1"/>
        <w:spacing w:before="0" w:after="0"/>
        <w:ind w:left="360"/>
        <w:jc w:val="center"/>
        <w:rPr>
          <w:rFonts w:ascii="Arial" w:hAnsi="Arial" w:cs="Arial"/>
          <w:b/>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Se consideran estudiantes con situaciones pedagógicas pendientes de resolver aquellos que a pesar del seguimiento hecho por las diferentes instancias educativas; presentan en su desempeño académico dificultades asociadas a problemáticas particulares relacionadas que afectan su proceso de aprendizaje. </w:t>
      </w:r>
    </w:p>
    <w:p w:rsidR="00A17B0B" w:rsidRPr="005D4924" w:rsidRDefault="00A17B0B"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Los estudiantes en esta situación cuentan a nivel institucional con las siguientes estrategias de apoyo:</w:t>
      </w:r>
    </w:p>
    <w:p w:rsidR="00A17B0B" w:rsidRPr="005D4924" w:rsidRDefault="00A17B0B" w:rsidP="00F94158">
      <w:pPr>
        <w:pStyle w:val="Textoindependiente1"/>
        <w:spacing w:before="0" w:after="0"/>
        <w:rPr>
          <w:rFonts w:ascii="Arial" w:hAnsi="Arial" w:cs="Arial"/>
          <w:color w:val="auto"/>
          <w:sz w:val="20"/>
          <w:szCs w:val="20"/>
        </w:rPr>
      </w:pPr>
    </w:p>
    <w:p w:rsidR="00F02411" w:rsidRPr="005D4924" w:rsidRDefault="00F02411" w:rsidP="00F94158">
      <w:pPr>
        <w:pStyle w:val="Indentado1"/>
        <w:numPr>
          <w:ilvl w:val="1"/>
          <w:numId w:val="13"/>
        </w:numPr>
        <w:spacing w:before="0" w:after="0"/>
        <w:rPr>
          <w:rFonts w:ascii="Arial" w:hAnsi="Arial" w:cs="Arial"/>
          <w:sz w:val="20"/>
          <w:szCs w:val="20"/>
        </w:rPr>
      </w:pPr>
      <w:r w:rsidRPr="005D4924">
        <w:rPr>
          <w:rFonts w:ascii="Arial" w:hAnsi="Arial" w:cs="Arial"/>
          <w:sz w:val="20"/>
          <w:szCs w:val="20"/>
        </w:rPr>
        <w:t xml:space="preserve">Atención del estudiante por parte del docente director de curso, de aula, o área de acuerdo a las necesidades presentadas. </w:t>
      </w:r>
    </w:p>
    <w:p w:rsidR="00F02411" w:rsidRPr="005D4924" w:rsidRDefault="00F02411" w:rsidP="00F94158">
      <w:pPr>
        <w:pStyle w:val="Indentado1"/>
        <w:numPr>
          <w:ilvl w:val="1"/>
          <w:numId w:val="13"/>
        </w:numPr>
        <w:spacing w:before="0" w:after="0"/>
        <w:rPr>
          <w:rFonts w:ascii="Arial" w:hAnsi="Arial" w:cs="Arial"/>
          <w:sz w:val="20"/>
          <w:szCs w:val="20"/>
        </w:rPr>
      </w:pPr>
      <w:r w:rsidRPr="005D4924">
        <w:rPr>
          <w:rFonts w:ascii="Arial" w:hAnsi="Arial" w:cs="Arial"/>
          <w:sz w:val="20"/>
          <w:szCs w:val="20"/>
        </w:rPr>
        <w:t xml:space="preserve">Atención al estudiante por parte del servicio de Orientación para la detección del problema y /o aplicación de estrategias de atención, según el caso.  </w:t>
      </w:r>
    </w:p>
    <w:p w:rsidR="00F02411" w:rsidRPr="005D4924" w:rsidRDefault="00F02411" w:rsidP="00F94158">
      <w:pPr>
        <w:pStyle w:val="Indentado1"/>
        <w:numPr>
          <w:ilvl w:val="1"/>
          <w:numId w:val="13"/>
        </w:numPr>
        <w:spacing w:before="0" w:after="0"/>
        <w:rPr>
          <w:rFonts w:ascii="Arial" w:hAnsi="Arial" w:cs="Arial"/>
          <w:sz w:val="20"/>
          <w:szCs w:val="20"/>
        </w:rPr>
      </w:pPr>
      <w:r w:rsidRPr="005D4924">
        <w:rPr>
          <w:rFonts w:ascii="Arial" w:hAnsi="Arial" w:cs="Arial"/>
          <w:sz w:val="20"/>
          <w:szCs w:val="20"/>
        </w:rPr>
        <w:lastRenderedPageBreak/>
        <w:t>Remisión por parte del servicio de orientación, coordinación o comisión de evaluación a entidades de atención en servicio de psicología, terapia del lenguaje o terapia ocupacional, por parte de la EPS de</w:t>
      </w:r>
      <w:r w:rsidR="00AE4C79" w:rsidRPr="005D4924">
        <w:rPr>
          <w:rFonts w:ascii="Arial" w:hAnsi="Arial" w:cs="Arial"/>
          <w:sz w:val="20"/>
          <w:szCs w:val="20"/>
        </w:rPr>
        <w:t xml:space="preserve">l estudiante a </w:t>
      </w:r>
      <w:r w:rsidRPr="005D4924">
        <w:rPr>
          <w:rFonts w:ascii="Arial" w:hAnsi="Arial" w:cs="Arial"/>
          <w:sz w:val="20"/>
          <w:szCs w:val="20"/>
        </w:rPr>
        <w:t xml:space="preserve">la instancia educativa respectiva a entidades de apoyo y defensa del menor (comisaría de Familia o I.C.B.F) por sus problemáticas </w:t>
      </w:r>
      <w:proofErr w:type="spellStart"/>
      <w:r w:rsidRPr="005D4924">
        <w:rPr>
          <w:rFonts w:ascii="Arial" w:hAnsi="Arial" w:cs="Arial"/>
          <w:sz w:val="20"/>
          <w:szCs w:val="20"/>
        </w:rPr>
        <w:t>psicoafectivas</w:t>
      </w:r>
      <w:proofErr w:type="spellEnd"/>
      <w:r w:rsidRPr="005D4924">
        <w:rPr>
          <w:rFonts w:ascii="Arial" w:hAnsi="Arial" w:cs="Arial"/>
          <w:sz w:val="20"/>
          <w:szCs w:val="20"/>
        </w:rPr>
        <w:t xml:space="preserve"> relacionadas.</w:t>
      </w:r>
    </w:p>
    <w:p w:rsidR="00F02411" w:rsidRPr="005D4924" w:rsidRDefault="00F02411" w:rsidP="00F94158">
      <w:pPr>
        <w:pStyle w:val="Indentado1"/>
        <w:numPr>
          <w:ilvl w:val="1"/>
          <w:numId w:val="13"/>
        </w:numPr>
        <w:spacing w:before="0" w:after="0"/>
        <w:rPr>
          <w:rFonts w:ascii="Arial" w:hAnsi="Arial" w:cs="Arial"/>
          <w:sz w:val="20"/>
          <w:szCs w:val="20"/>
        </w:rPr>
      </w:pPr>
      <w:r w:rsidRPr="005D4924">
        <w:rPr>
          <w:rFonts w:ascii="Arial" w:hAnsi="Arial" w:cs="Arial"/>
          <w:sz w:val="20"/>
          <w:szCs w:val="20"/>
        </w:rPr>
        <w:t xml:space="preserve">Firma de compromisos y  acuerdos por parte del  Padre de Familia  con  la institución, para la  asistencia  del menor a la entidad remitida y la presentación de los correspondientes informes de tratamiento o atención recibida, en un plazo </w:t>
      </w:r>
      <w:r w:rsidR="002F79C8" w:rsidRPr="005D4924">
        <w:rPr>
          <w:rFonts w:ascii="Arial" w:hAnsi="Arial" w:cs="Arial"/>
          <w:sz w:val="20"/>
          <w:szCs w:val="20"/>
        </w:rPr>
        <w:t xml:space="preserve">de </w:t>
      </w:r>
      <w:r w:rsidRPr="005D4924">
        <w:rPr>
          <w:rFonts w:ascii="Arial" w:hAnsi="Arial" w:cs="Arial"/>
          <w:sz w:val="20"/>
          <w:szCs w:val="20"/>
        </w:rPr>
        <w:t>hasta dos meses.</w:t>
      </w:r>
    </w:p>
    <w:p w:rsidR="00F02411" w:rsidRPr="005D4924" w:rsidRDefault="00F02411" w:rsidP="00F94158">
      <w:pPr>
        <w:pStyle w:val="Indentado1"/>
        <w:numPr>
          <w:ilvl w:val="1"/>
          <w:numId w:val="13"/>
        </w:numPr>
        <w:spacing w:before="0" w:after="0"/>
        <w:rPr>
          <w:rFonts w:ascii="Arial" w:hAnsi="Arial" w:cs="Arial"/>
          <w:sz w:val="20"/>
          <w:szCs w:val="20"/>
        </w:rPr>
      </w:pPr>
      <w:r w:rsidRPr="005D4924">
        <w:rPr>
          <w:rFonts w:ascii="Arial" w:hAnsi="Arial" w:cs="Arial"/>
          <w:sz w:val="20"/>
          <w:szCs w:val="20"/>
        </w:rPr>
        <w:t xml:space="preserve">En caso de incumplimiento por parte del Padre de Familia con las remisiones hechas y /o acuerdos establecidos se reportará el caso a Rectoría. </w:t>
      </w:r>
    </w:p>
    <w:p w:rsidR="006972E7" w:rsidRPr="005D4924" w:rsidRDefault="006972E7" w:rsidP="00F94158">
      <w:pPr>
        <w:pStyle w:val="Indentado1"/>
        <w:spacing w:before="0" w:after="0"/>
        <w:rPr>
          <w:rFonts w:ascii="Arial" w:hAnsi="Arial" w:cs="Arial"/>
          <w:sz w:val="20"/>
          <w:szCs w:val="20"/>
        </w:rPr>
      </w:pPr>
    </w:p>
    <w:p w:rsidR="006972E7" w:rsidRPr="005D4924" w:rsidRDefault="00404AC0" w:rsidP="00F94158">
      <w:pPr>
        <w:pStyle w:val="Textoindependiente1"/>
        <w:spacing w:before="0" w:after="0"/>
        <w:jc w:val="center"/>
        <w:rPr>
          <w:rFonts w:ascii="Arial" w:hAnsi="Arial" w:cs="Arial"/>
          <w:b/>
          <w:sz w:val="20"/>
          <w:szCs w:val="20"/>
        </w:rPr>
      </w:pPr>
      <w:r w:rsidRPr="005D4924">
        <w:rPr>
          <w:rFonts w:ascii="Arial" w:hAnsi="Arial" w:cs="Arial"/>
          <w:b/>
          <w:color w:val="auto"/>
          <w:sz w:val="20"/>
          <w:szCs w:val="20"/>
        </w:rPr>
        <w:t>11</w:t>
      </w:r>
      <w:r w:rsidRPr="005D4924">
        <w:rPr>
          <w:rFonts w:ascii="Arial" w:hAnsi="Arial" w:cs="Arial"/>
          <w:b/>
          <w:sz w:val="20"/>
          <w:szCs w:val="20"/>
        </w:rPr>
        <w:t xml:space="preserve">.   </w:t>
      </w:r>
      <w:r w:rsidR="00E813DE" w:rsidRPr="005D4924">
        <w:rPr>
          <w:rFonts w:ascii="Arial" w:hAnsi="Arial" w:cs="Arial"/>
          <w:b/>
          <w:sz w:val="20"/>
          <w:szCs w:val="20"/>
        </w:rPr>
        <w:t>ACTIVIDADES DE MEJORAMIENTO</w:t>
      </w:r>
    </w:p>
    <w:p w:rsidR="00F02411" w:rsidRPr="005D4924" w:rsidRDefault="00D163DB" w:rsidP="00F94158">
      <w:pPr>
        <w:pStyle w:val="Subttulo1"/>
        <w:spacing w:before="0" w:after="0"/>
        <w:rPr>
          <w:rFonts w:ascii="Arial" w:hAnsi="Arial" w:cs="Arial"/>
          <w:b w:val="0"/>
          <w:sz w:val="20"/>
          <w:szCs w:val="20"/>
        </w:rPr>
      </w:pPr>
      <w:r w:rsidRPr="005D4924">
        <w:rPr>
          <w:rFonts w:ascii="Arial" w:hAnsi="Arial" w:cs="Arial"/>
          <w:b w:val="0"/>
          <w:sz w:val="20"/>
          <w:szCs w:val="20"/>
        </w:rPr>
        <w:fldChar w:fldCharType="begin"/>
      </w:r>
      <w:r w:rsidR="00F02411" w:rsidRPr="005D4924">
        <w:rPr>
          <w:rFonts w:ascii="Arial" w:hAnsi="Arial" w:cs="Arial"/>
          <w:b w:val="0"/>
          <w:sz w:val="20"/>
          <w:szCs w:val="20"/>
        </w:rPr>
        <w:instrText>tc "11.   ACTIVIDADES DE MEJORAMIENTO"</w:instrText>
      </w:r>
      <w:r w:rsidRPr="005D4924">
        <w:rPr>
          <w:rFonts w:ascii="Arial" w:hAnsi="Arial" w:cs="Arial"/>
          <w:b w:val="0"/>
          <w:sz w:val="20"/>
          <w:szCs w:val="20"/>
        </w:rPr>
        <w:fldChar w:fldCharType="end"/>
      </w: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Estas serán diseñadas y realizadas por los docentes de cada una de las asignaturas en fechas y horas establecidas dentro del horario escolar. Se precisan las siguientes:</w:t>
      </w:r>
    </w:p>
    <w:p w:rsidR="006972E7" w:rsidRPr="005D4924" w:rsidRDefault="006972E7" w:rsidP="00F94158">
      <w:pPr>
        <w:pStyle w:val="Textoindependiente1"/>
        <w:spacing w:before="0" w:after="0"/>
        <w:rPr>
          <w:rFonts w:ascii="Arial" w:hAnsi="Arial" w:cs="Arial"/>
          <w:color w:val="auto"/>
          <w:sz w:val="20"/>
          <w:szCs w:val="20"/>
        </w:rPr>
      </w:pPr>
    </w:p>
    <w:p w:rsidR="00F02411" w:rsidRPr="005D4924" w:rsidRDefault="00F02411" w:rsidP="00F94158">
      <w:pPr>
        <w:pStyle w:val="Indentado1"/>
        <w:numPr>
          <w:ilvl w:val="0"/>
          <w:numId w:val="14"/>
        </w:numPr>
        <w:spacing w:before="0" w:after="0"/>
        <w:rPr>
          <w:rFonts w:ascii="Arial" w:hAnsi="Arial" w:cs="Arial"/>
          <w:sz w:val="20"/>
          <w:szCs w:val="20"/>
        </w:rPr>
      </w:pPr>
      <w:r w:rsidRPr="005D4924">
        <w:rPr>
          <w:rFonts w:ascii="Arial" w:hAnsi="Arial" w:cs="Arial"/>
          <w:bCs/>
          <w:sz w:val="20"/>
          <w:szCs w:val="20"/>
        </w:rPr>
        <w:t>Actividades de refuerzo</w:t>
      </w:r>
      <w:r w:rsidRPr="005D4924">
        <w:rPr>
          <w:rFonts w:ascii="Arial" w:hAnsi="Arial" w:cs="Arial"/>
          <w:sz w:val="20"/>
          <w:szCs w:val="20"/>
        </w:rPr>
        <w:t xml:space="preserve">: Son las que programan los (as) docentes durante el </w:t>
      </w:r>
      <w:r w:rsidR="00CD7C8A" w:rsidRPr="005D4924">
        <w:rPr>
          <w:rFonts w:ascii="Arial" w:hAnsi="Arial" w:cs="Arial"/>
          <w:sz w:val="20"/>
          <w:szCs w:val="20"/>
        </w:rPr>
        <w:t xml:space="preserve">trimestre </w:t>
      </w:r>
      <w:r w:rsidRPr="005D4924">
        <w:rPr>
          <w:rFonts w:ascii="Arial" w:hAnsi="Arial" w:cs="Arial"/>
          <w:sz w:val="20"/>
          <w:szCs w:val="20"/>
        </w:rPr>
        <w:t xml:space="preserve">académico como parte de las actividades normales del curso que, de acuerdo con los resultados de la evaluación permanente, ameriten ser realizadas, para que el estudiante supere las deficiencias en cuanto a los </w:t>
      </w:r>
      <w:r w:rsidR="000A3CF8" w:rsidRPr="005D4924">
        <w:rPr>
          <w:rFonts w:ascii="Arial" w:hAnsi="Arial" w:cs="Arial"/>
          <w:sz w:val="20"/>
          <w:szCs w:val="20"/>
        </w:rPr>
        <w:t>desempeños</w:t>
      </w:r>
      <w:r w:rsidRPr="005D4924">
        <w:rPr>
          <w:rFonts w:ascii="Arial" w:hAnsi="Arial" w:cs="Arial"/>
          <w:sz w:val="20"/>
          <w:szCs w:val="20"/>
        </w:rPr>
        <w:t xml:space="preserve"> previstos.</w:t>
      </w:r>
      <w:r w:rsidR="00DC0F9A">
        <w:rPr>
          <w:rFonts w:ascii="Arial" w:hAnsi="Arial" w:cs="Arial"/>
          <w:sz w:val="20"/>
          <w:szCs w:val="20"/>
        </w:rPr>
        <w:t xml:space="preserve"> </w:t>
      </w:r>
      <w:r w:rsidR="0063516F" w:rsidRPr="005D4924">
        <w:rPr>
          <w:rFonts w:ascii="Arial" w:hAnsi="Arial" w:cs="Arial"/>
          <w:sz w:val="20"/>
          <w:szCs w:val="20"/>
        </w:rPr>
        <w:t xml:space="preserve">Las planillas de calificaciones deben dar muestra de las mismas. </w:t>
      </w:r>
    </w:p>
    <w:p w:rsidR="00A16CC0" w:rsidRPr="005D4924" w:rsidRDefault="00A16CC0" w:rsidP="00F94158">
      <w:pPr>
        <w:pStyle w:val="Indentado1"/>
        <w:spacing w:before="0" w:after="0"/>
        <w:rPr>
          <w:rFonts w:ascii="Arial" w:hAnsi="Arial" w:cs="Arial"/>
          <w:sz w:val="20"/>
          <w:szCs w:val="20"/>
        </w:rPr>
      </w:pPr>
    </w:p>
    <w:p w:rsidR="00F02411" w:rsidRPr="005D4924" w:rsidRDefault="00F02411" w:rsidP="00F94158">
      <w:pPr>
        <w:pStyle w:val="Indentado1"/>
        <w:numPr>
          <w:ilvl w:val="0"/>
          <w:numId w:val="14"/>
        </w:numPr>
        <w:spacing w:before="0" w:after="0"/>
        <w:rPr>
          <w:rFonts w:ascii="Arial" w:hAnsi="Arial" w:cs="Arial"/>
          <w:sz w:val="20"/>
          <w:szCs w:val="20"/>
        </w:rPr>
      </w:pPr>
      <w:r w:rsidRPr="005D4924">
        <w:rPr>
          <w:rFonts w:ascii="Arial" w:hAnsi="Arial" w:cs="Arial"/>
          <w:bCs/>
          <w:sz w:val="20"/>
          <w:szCs w:val="20"/>
        </w:rPr>
        <w:t>Actividades de profundización:</w:t>
      </w:r>
      <w:r w:rsidRPr="005D4924">
        <w:rPr>
          <w:rFonts w:ascii="Arial" w:hAnsi="Arial" w:cs="Arial"/>
          <w:sz w:val="20"/>
          <w:szCs w:val="20"/>
        </w:rPr>
        <w:t xml:space="preserve"> Son actividades especiales programadas por el (la) docente para estudiantes que hayan superado ampliamente los </w:t>
      </w:r>
      <w:r w:rsidR="005237BB" w:rsidRPr="005D4924">
        <w:rPr>
          <w:rFonts w:ascii="Arial" w:hAnsi="Arial" w:cs="Arial"/>
          <w:sz w:val="20"/>
          <w:szCs w:val="20"/>
        </w:rPr>
        <w:t>desempeños</w:t>
      </w:r>
      <w:r w:rsidRPr="005D4924">
        <w:rPr>
          <w:rFonts w:ascii="Arial" w:hAnsi="Arial" w:cs="Arial"/>
          <w:sz w:val="20"/>
          <w:szCs w:val="20"/>
        </w:rPr>
        <w:t xml:space="preserve"> propuestos para la asignatura.</w:t>
      </w:r>
    </w:p>
    <w:p w:rsidR="008B07C1" w:rsidRPr="005D4924" w:rsidRDefault="008B07C1" w:rsidP="00F94158">
      <w:pPr>
        <w:pStyle w:val="Indentado1"/>
        <w:spacing w:before="0" w:after="0"/>
        <w:rPr>
          <w:rFonts w:ascii="Arial" w:hAnsi="Arial" w:cs="Arial"/>
          <w:sz w:val="20"/>
          <w:szCs w:val="20"/>
        </w:rPr>
      </w:pPr>
    </w:p>
    <w:p w:rsidR="00BF688B" w:rsidRPr="005D4924" w:rsidRDefault="00F02411" w:rsidP="00F94158">
      <w:pPr>
        <w:pStyle w:val="Indentado1"/>
        <w:numPr>
          <w:ilvl w:val="0"/>
          <w:numId w:val="14"/>
        </w:numPr>
        <w:spacing w:before="0" w:after="0"/>
        <w:rPr>
          <w:rFonts w:ascii="Arial" w:hAnsi="Arial" w:cs="Arial"/>
          <w:sz w:val="20"/>
          <w:szCs w:val="20"/>
        </w:rPr>
      </w:pPr>
      <w:r w:rsidRPr="005D4924">
        <w:rPr>
          <w:rFonts w:ascii="Arial" w:hAnsi="Arial" w:cs="Arial"/>
          <w:bCs/>
          <w:sz w:val="20"/>
          <w:szCs w:val="20"/>
        </w:rPr>
        <w:t xml:space="preserve">Actividades de nivelación o superación: </w:t>
      </w:r>
      <w:r w:rsidRPr="005D4924">
        <w:rPr>
          <w:rFonts w:ascii="Arial" w:hAnsi="Arial" w:cs="Arial"/>
          <w:sz w:val="20"/>
          <w:szCs w:val="20"/>
        </w:rPr>
        <w:t xml:space="preserve">Son las que programan los (as) docentes durante </w:t>
      </w:r>
      <w:r w:rsidR="00CD7C8A" w:rsidRPr="005D4924">
        <w:rPr>
          <w:rFonts w:ascii="Arial" w:hAnsi="Arial" w:cs="Arial"/>
          <w:sz w:val="20"/>
          <w:szCs w:val="20"/>
        </w:rPr>
        <w:t xml:space="preserve">los trimestres </w:t>
      </w:r>
      <w:r w:rsidRPr="005D4924">
        <w:rPr>
          <w:rFonts w:ascii="Arial" w:hAnsi="Arial" w:cs="Arial"/>
          <w:sz w:val="20"/>
          <w:szCs w:val="20"/>
        </w:rPr>
        <w:t>académico</w:t>
      </w:r>
      <w:r w:rsidR="00580EA4" w:rsidRPr="005D4924">
        <w:rPr>
          <w:rFonts w:ascii="Arial" w:hAnsi="Arial" w:cs="Arial"/>
          <w:sz w:val="20"/>
          <w:szCs w:val="20"/>
        </w:rPr>
        <w:t>s</w:t>
      </w:r>
      <w:r w:rsidRPr="005D4924">
        <w:rPr>
          <w:rFonts w:ascii="Arial" w:hAnsi="Arial" w:cs="Arial"/>
          <w:sz w:val="20"/>
          <w:szCs w:val="20"/>
        </w:rPr>
        <w:t xml:space="preserve"> como parte de las actividades normales del curso que de acuerdo con los resultados de la evaluación permanente, ameriten ser realizadas, para que el estudiante supere las deficiencias y mejoren las valoraciones presentadas.</w:t>
      </w:r>
      <w:r w:rsidR="00DC0F9A">
        <w:rPr>
          <w:rFonts w:ascii="Arial" w:hAnsi="Arial" w:cs="Arial"/>
          <w:sz w:val="20"/>
          <w:szCs w:val="20"/>
        </w:rPr>
        <w:t xml:space="preserve"> </w:t>
      </w:r>
      <w:r w:rsidR="00CD7C8A" w:rsidRPr="005D4924">
        <w:rPr>
          <w:rFonts w:ascii="Arial" w:hAnsi="Arial" w:cs="Arial"/>
          <w:sz w:val="20"/>
          <w:szCs w:val="20"/>
        </w:rPr>
        <w:t xml:space="preserve">El registro de dichas actividades deben quedar consignadas en los observadores del estudiante, además debe citarse al acudiente para informar </w:t>
      </w:r>
      <w:r w:rsidR="00D30018" w:rsidRPr="005D4924">
        <w:rPr>
          <w:rFonts w:ascii="Arial" w:hAnsi="Arial" w:cs="Arial"/>
          <w:sz w:val="20"/>
          <w:szCs w:val="20"/>
        </w:rPr>
        <w:t xml:space="preserve">y/o hacer entrega </w:t>
      </w:r>
      <w:r w:rsidR="00CD7C8A" w:rsidRPr="005D4924">
        <w:rPr>
          <w:rFonts w:ascii="Arial" w:hAnsi="Arial" w:cs="Arial"/>
          <w:sz w:val="20"/>
          <w:szCs w:val="20"/>
        </w:rPr>
        <w:t>de dichas actividades.</w:t>
      </w:r>
    </w:p>
    <w:p w:rsidR="00F02411" w:rsidRPr="005D4924" w:rsidRDefault="00F02411" w:rsidP="00F94158">
      <w:pPr>
        <w:pStyle w:val="Indentado1"/>
        <w:spacing w:before="0" w:after="0"/>
        <w:ind w:left="644" w:firstLine="0"/>
        <w:rPr>
          <w:rFonts w:ascii="Arial" w:hAnsi="Arial" w:cs="Arial"/>
          <w:sz w:val="20"/>
          <w:szCs w:val="20"/>
        </w:rPr>
      </w:pPr>
    </w:p>
    <w:p w:rsidR="00F02411" w:rsidRPr="005D4924" w:rsidRDefault="00F02411" w:rsidP="00F94158">
      <w:pPr>
        <w:pStyle w:val="Indentado1"/>
        <w:numPr>
          <w:ilvl w:val="0"/>
          <w:numId w:val="14"/>
        </w:numPr>
        <w:spacing w:before="0" w:after="0"/>
        <w:rPr>
          <w:rFonts w:ascii="Arial" w:hAnsi="Arial" w:cs="Arial"/>
          <w:sz w:val="20"/>
          <w:szCs w:val="20"/>
        </w:rPr>
      </w:pPr>
      <w:r w:rsidRPr="005D4924">
        <w:rPr>
          <w:rFonts w:ascii="Arial" w:hAnsi="Arial" w:cs="Arial"/>
          <w:bCs/>
          <w:sz w:val="20"/>
          <w:szCs w:val="20"/>
        </w:rPr>
        <w:t>Actividades de recuperación</w:t>
      </w:r>
      <w:r w:rsidRPr="005D4924">
        <w:rPr>
          <w:rFonts w:ascii="Arial" w:hAnsi="Arial" w:cs="Arial"/>
          <w:bCs/>
          <w:i/>
          <w:iCs/>
          <w:sz w:val="20"/>
          <w:szCs w:val="20"/>
        </w:rPr>
        <w:t>:</w:t>
      </w:r>
      <w:r w:rsidR="00DC0F9A">
        <w:rPr>
          <w:rFonts w:ascii="Arial" w:hAnsi="Arial" w:cs="Arial"/>
          <w:bCs/>
          <w:i/>
          <w:iCs/>
          <w:sz w:val="20"/>
          <w:szCs w:val="20"/>
        </w:rPr>
        <w:t xml:space="preserve"> </w:t>
      </w:r>
      <w:r w:rsidR="0063516F" w:rsidRPr="005D4924">
        <w:rPr>
          <w:rFonts w:ascii="Arial" w:hAnsi="Arial" w:cs="Arial"/>
          <w:bCs/>
          <w:sz w:val="20"/>
          <w:szCs w:val="20"/>
        </w:rPr>
        <w:t xml:space="preserve">talleres y/o evaluaciones </w:t>
      </w:r>
      <w:r w:rsidRPr="005D4924">
        <w:rPr>
          <w:rFonts w:ascii="Arial" w:hAnsi="Arial" w:cs="Arial"/>
          <w:sz w:val="20"/>
          <w:szCs w:val="20"/>
        </w:rPr>
        <w:t>realizada</w:t>
      </w:r>
      <w:r w:rsidR="0063516F" w:rsidRPr="005D4924">
        <w:rPr>
          <w:rFonts w:ascii="Arial" w:hAnsi="Arial" w:cs="Arial"/>
          <w:sz w:val="20"/>
          <w:szCs w:val="20"/>
        </w:rPr>
        <w:t>s</w:t>
      </w:r>
      <w:r w:rsidRPr="005D4924">
        <w:rPr>
          <w:rFonts w:ascii="Arial" w:hAnsi="Arial" w:cs="Arial"/>
          <w:sz w:val="20"/>
          <w:szCs w:val="20"/>
        </w:rPr>
        <w:t xml:space="preserve"> a más tardar en</w:t>
      </w:r>
      <w:r w:rsidR="00523EFB" w:rsidRPr="005D4924">
        <w:rPr>
          <w:rFonts w:ascii="Arial" w:hAnsi="Arial" w:cs="Arial"/>
          <w:sz w:val="20"/>
          <w:szCs w:val="20"/>
        </w:rPr>
        <w:t xml:space="preserve"> el último trimestre académico </w:t>
      </w:r>
      <w:r w:rsidRPr="005D4924">
        <w:rPr>
          <w:rFonts w:ascii="Arial" w:hAnsi="Arial" w:cs="Arial"/>
          <w:sz w:val="20"/>
          <w:szCs w:val="20"/>
        </w:rPr>
        <w:t>a los estudiantes que hayan obtenido desempeños bajos en la evaluación final de una o dos áreas</w:t>
      </w:r>
      <w:r w:rsidR="00BF688B" w:rsidRPr="005D4924">
        <w:rPr>
          <w:rFonts w:ascii="Arial" w:hAnsi="Arial" w:cs="Arial"/>
          <w:sz w:val="20"/>
          <w:szCs w:val="20"/>
        </w:rPr>
        <w:t xml:space="preserve"> o dimensiones</w:t>
      </w:r>
      <w:r w:rsidR="00523EFB" w:rsidRPr="005D4924">
        <w:rPr>
          <w:rFonts w:ascii="Arial" w:hAnsi="Arial" w:cs="Arial"/>
          <w:sz w:val="20"/>
          <w:szCs w:val="20"/>
        </w:rPr>
        <w:t xml:space="preserve">. Estas actividades se </w:t>
      </w:r>
      <w:r w:rsidRPr="005D4924">
        <w:rPr>
          <w:rFonts w:ascii="Arial" w:hAnsi="Arial" w:cs="Arial"/>
          <w:sz w:val="20"/>
          <w:szCs w:val="20"/>
        </w:rPr>
        <w:t>basará</w:t>
      </w:r>
      <w:r w:rsidR="00523EFB" w:rsidRPr="005D4924">
        <w:rPr>
          <w:rFonts w:ascii="Arial" w:hAnsi="Arial" w:cs="Arial"/>
          <w:sz w:val="20"/>
          <w:szCs w:val="20"/>
        </w:rPr>
        <w:t xml:space="preserve">n </w:t>
      </w:r>
      <w:r w:rsidRPr="005D4924">
        <w:rPr>
          <w:rFonts w:ascii="Arial" w:hAnsi="Arial" w:cs="Arial"/>
          <w:sz w:val="20"/>
          <w:szCs w:val="20"/>
        </w:rPr>
        <w:t xml:space="preserve">en un programa de refuerzo pertinente con las dificultades que presentó el educando y que el profesor del área </w:t>
      </w:r>
      <w:r w:rsidR="002F79C8" w:rsidRPr="005D4924">
        <w:rPr>
          <w:rFonts w:ascii="Arial" w:hAnsi="Arial" w:cs="Arial"/>
          <w:sz w:val="20"/>
          <w:szCs w:val="20"/>
        </w:rPr>
        <w:t xml:space="preserve">aplicara antes </w:t>
      </w:r>
      <w:r w:rsidRPr="005D4924">
        <w:rPr>
          <w:rFonts w:ascii="Arial" w:hAnsi="Arial" w:cs="Arial"/>
          <w:sz w:val="20"/>
          <w:szCs w:val="20"/>
        </w:rPr>
        <w:t xml:space="preserve">de finalizar el </w:t>
      </w:r>
      <w:r w:rsidR="0063516F" w:rsidRPr="005D4924">
        <w:rPr>
          <w:rFonts w:ascii="Arial" w:hAnsi="Arial" w:cs="Arial"/>
          <w:sz w:val="20"/>
          <w:szCs w:val="20"/>
        </w:rPr>
        <w:t xml:space="preserve">año </w:t>
      </w:r>
      <w:r w:rsidRPr="005D4924">
        <w:rPr>
          <w:rFonts w:ascii="Arial" w:hAnsi="Arial" w:cs="Arial"/>
          <w:sz w:val="20"/>
          <w:szCs w:val="20"/>
        </w:rPr>
        <w:t>escolar.</w:t>
      </w:r>
    </w:p>
    <w:p w:rsidR="006972E7" w:rsidRPr="005D4924" w:rsidRDefault="006972E7" w:rsidP="00F94158">
      <w:pPr>
        <w:pStyle w:val="Indentado1"/>
        <w:spacing w:before="0" w:after="0"/>
        <w:rPr>
          <w:rFonts w:ascii="Arial" w:hAnsi="Arial" w:cs="Arial"/>
          <w:bCs/>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Las activid</w:t>
      </w:r>
      <w:r w:rsidR="00BF688B" w:rsidRPr="005D4924">
        <w:rPr>
          <w:rFonts w:ascii="Arial" w:hAnsi="Arial" w:cs="Arial"/>
          <w:color w:val="auto"/>
          <w:sz w:val="20"/>
          <w:szCs w:val="20"/>
        </w:rPr>
        <w:t>ades de refuerzo</w:t>
      </w:r>
      <w:r w:rsidR="00523EFB" w:rsidRPr="005D4924">
        <w:rPr>
          <w:rFonts w:ascii="Arial" w:hAnsi="Arial" w:cs="Arial"/>
          <w:color w:val="auto"/>
          <w:sz w:val="20"/>
          <w:szCs w:val="20"/>
        </w:rPr>
        <w:t xml:space="preserve">, </w:t>
      </w:r>
      <w:r w:rsidR="00BF688B" w:rsidRPr="005D4924">
        <w:rPr>
          <w:rFonts w:ascii="Arial" w:hAnsi="Arial" w:cs="Arial"/>
          <w:color w:val="auto"/>
          <w:sz w:val="20"/>
          <w:szCs w:val="20"/>
        </w:rPr>
        <w:t xml:space="preserve">profundización </w:t>
      </w:r>
      <w:r w:rsidR="00523EFB" w:rsidRPr="005D4924">
        <w:rPr>
          <w:rFonts w:ascii="Arial" w:hAnsi="Arial" w:cs="Arial"/>
          <w:color w:val="auto"/>
          <w:sz w:val="20"/>
          <w:szCs w:val="20"/>
        </w:rPr>
        <w:t xml:space="preserve">y nivelación o superación </w:t>
      </w:r>
      <w:r w:rsidRPr="005D4924">
        <w:rPr>
          <w:rFonts w:ascii="Arial" w:hAnsi="Arial" w:cs="Arial"/>
          <w:color w:val="auto"/>
          <w:sz w:val="20"/>
          <w:szCs w:val="20"/>
        </w:rPr>
        <w:t>se realizarán a más t</w:t>
      </w:r>
      <w:r w:rsidR="00BF688B" w:rsidRPr="005D4924">
        <w:rPr>
          <w:rFonts w:ascii="Arial" w:hAnsi="Arial" w:cs="Arial"/>
          <w:color w:val="auto"/>
          <w:sz w:val="20"/>
          <w:szCs w:val="20"/>
        </w:rPr>
        <w:t xml:space="preserve">ardar la última semana de cada trimestre </w:t>
      </w:r>
      <w:r w:rsidRPr="005D4924">
        <w:rPr>
          <w:rFonts w:ascii="Arial" w:hAnsi="Arial" w:cs="Arial"/>
          <w:color w:val="auto"/>
          <w:sz w:val="20"/>
          <w:szCs w:val="20"/>
        </w:rPr>
        <w:t>académico y serán tenidas en cuenta en la valoración fin</w:t>
      </w:r>
      <w:r w:rsidR="000120B0" w:rsidRPr="005D4924">
        <w:rPr>
          <w:rFonts w:ascii="Arial" w:hAnsi="Arial" w:cs="Arial"/>
          <w:color w:val="auto"/>
          <w:sz w:val="20"/>
          <w:szCs w:val="20"/>
        </w:rPr>
        <w:t xml:space="preserve">al del mismo </w:t>
      </w:r>
      <w:r w:rsidR="00523EFB" w:rsidRPr="005D4924">
        <w:rPr>
          <w:rFonts w:ascii="Arial" w:hAnsi="Arial" w:cs="Arial"/>
          <w:color w:val="auto"/>
          <w:sz w:val="20"/>
          <w:szCs w:val="20"/>
        </w:rPr>
        <w:t>trimestre</w:t>
      </w:r>
      <w:r w:rsidR="000120B0" w:rsidRPr="005D4924">
        <w:rPr>
          <w:rFonts w:ascii="Arial" w:hAnsi="Arial" w:cs="Arial"/>
          <w:color w:val="auto"/>
          <w:sz w:val="20"/>
          <w:szCs w:val="20"/>
        </w:rPr>
        <w:t>.</w:t>
      </w:r>
    </w:p>
    <w:p w:rsidR="00BF3134" w:rsidRPr="00F94158" w:rsidRDefault="00BF3134" w:rsidP="00F94158">
      <w:pPr>
        <w:pStyle w:val="Subttulo1"/>
        <w:spacing w:before="0" w:after="0"/>
        <w:rPr>
          <w:rFonts w:ascii="Arial" w:hAnsi="Arial" w:cs="Arial"/>
          <w:bCs w:val="0"/>
          <w:sz w:val="20"/>
          <w:szCs w:val="20"/>
        </w:rPr>
      </w:pPr>
    </w:p>
    <w:p w:rsidR="00A16CC0" w:rsidRPr="00F94158" w:rsidRDefault="00E813DE" w:rsidP="00F94158">
      <w:pPr>
        <w:pStyle w:val="Subttulo1"/>
        <w:spacing w:before="0" w:after="0"/>
        <w:ind w:left="360"/>
        <w:jc w:val="center"/>
        <w:rPr>
          <w:rFonts w:ascii="Arial" w:hAnsi="Arial" w:cs="Arial"/>
          <w:sz w:val="20"/>
          <w:szCs w:val="20"/>
        </w:rPr>
      </w:pPr>
      <w:r w:rsidRPr="00F94158">
        <w:rPr>
          <w:rFonts w:ascii="Arial" w:hAnsi="Arial" w:cs="Arial"/>
          <w:sz w:val="20"/>
          <w:szCs w:val="20"/>
        </w:rPr>
        <w:t>12. INFORMES ACADÉMICOS</w:t>
      </w:r>
    </w:p>
    <w:p w:rsidR="00F02411" w:rsidRPr="005D4924" w:rsidRDefault="00D163DB" w:rsidP="00F94158">
      <w:pPr>
        <w:pStyle w:val="Subttulo1"/>
        <w:spacing w:before="0" w:after="0"/>
        <w:rPr>
          <w:rFonts w:ascii="Arial" w:hAnsi="Arial" w:cs="Arial"/>
          <w:b w:val="0"/>
          <w:sz w:val="20"/>
          <w:szCs w:val="20"/>
        </w:rPr>
      </w:pPr>
      <w:r w:rsidRPr="005D4924">
        <w:rPr>
          <w:rFonts w:ascii="Arial" w:hAnsi="Arial" w:cs="Arial"/>
          <w:b w:val="0"/>
          <w:sz w:val="20"/>
          <w:szCs w:val="20"/>
        </w:rPr>
        <w:fldChar w:fldCharType="begin"/>
      </w:r>
      <w:r w:rsidR="00F02411" w:rsidRPr="005D4924">
        <w:rPr>
          <w:rFonts w:ascii="Arial" w:hAnsi="Arial" w:cs="Arial"/>
          <w:b w:val="0"/>
          <w:sz w:val="20"/>
          <w:szCs w:val="20"/>
        </w:rPr>
        <w:instrText>tc "12.  INFORMES ACADÉMICOS "</w:instrText>
      </w:r>
      <w:r w:rsidRPr="005D4924">
        <w:rPr>
          <w:rFonts w:ascii="Arial" w:hAnsi="Arial" w:cs="Arial"/>
          <w:b w:val="0"/>
          <w:sz w:val="20"/>
          <w:szCs w:val="20"/>
        </w:rPr>
        <w:fldChar w:fldCharType="end"/>
      </w: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La institución entregará a los padres de familia y/o acudientes los informes descriptivos de la evaluación al finalizar cada uno de los </w:t>
      </w:r>
      <w:r w:rsidR="00BF688B" w:rsidRPr="005D4924">
        <w:rPr>
          <w:rFonts w:ascii="Arial" w:hAnsi="Arial" w:cs="Arial"/>
          <w:color w:val="auto"/>
          <w:sz w:val="20"/>
          <w:szCs w:val="20"/>
        </w:rPr>
        <w:t xml:space="preserve">trimestres </w:t>
      </w:r>
      <w:r w:rsidRPr="005D4924">
        <w:rPr>
          <w:rFonts w:ascii="Arial" w:hAnsi="Arial" w:cs="Arial"/>
          <w:color w:val="auto"/>
          <w:sz w:val="20"/>
          <w:szCs w:val="20"/>
        </w:rPr>
        <w:t>académicos del año escolar</w:t>
      </w:r>
      <w:r w:rsidR="00580EA4" w:rsidRPr="005D4924">
        <w:rPr>
          <w:rFonts w:ascii="Arial" w:hAnsi="Arial" w:cs="Arial"/>
          <w:color w:val="auto"/>
          <w:sz w:val="20"/>
          <w:szCs w:val="20"/>
        </w:rPr>
        <w:t xml:space="preserve">. Estos informes académicos deben </w:t>
      </w:r>
      <w:r w:rsidRPr="005D4924">
        <w:rPr>
          <w:rFonts w:ascii="Arial" w:hAnsi="Arial" w:cs="Arial"/>
          <w:color w:val="auto"/>
          <w:sz w:val="20"/>
          <w:szCs w:val="20"/>
        </w:rPr>
        <w:t xml:space="preserve"> proporcion</w:t>
      </w:r>
      <w:r w:rsidR="00580EA4" w:rsidRPr="005D4924">
        <w:rPr>
          <w:rFonts w:ascii="Arial" w:hAnsi="Arial" w:cs="Arial"/>
          <w:color w:val="auto"/>
          <w:sz w:val="20"/>
          <w:szCs w:val="20"/>
        </w:rPr>
        <w:t>ar</w:t>
      </w:r>
      <w:r w:rsidRPr="005D4924">
        <w:rPr>
          <w:rFonts w:ascii="Arial" w:hAnsi="Arial" w:cs="Arial"/>
          <w:color w:val="auto"/>
          <w:sz w:val="20"/>
          <w:szCs w:val="20"/>
        </w:rPr>
        <w:t xml:space="preserve"> información clara de los avances de los estudiantes en el proceso formativo en cada una de las </w:t>
      </w:r>
      <w:r w:rsidR="00580EA4" w:rsidRPr="005D4924">
        <w:rPr>
          <w:rFonts w:ascii="Arial" w:hAnsi="Arial" w:cs="Arial"/>
          <w:color w:val="auto"/>
          <w:sz w:val="20"/>
          <w:szCs w:val="20"/>
        </w:rPr>
        <w:t>d</w:t>
      </w:r>
      <w:r w:rsidR="000341E4" w:rsidRPr="005D4924">
        <w:rPr>
          <w:rFonts w:ascii="Arial" w:hAnsi="Arial" w:cs="Arial"/>
          <w:color w:val="auto"/>
          <w:sz w:val="20"/>
          <w:szCs w:val="20"/>
        </w:rPr>
        <w:t xml:space="preserve">imensiones </w:t>
      </w:r>
      <w:r w:rsidRPr="005D4924">
        <w:rPr>
          <w:rFonts w:ascii="Arial" w:hAnsi="Arial" w:cs="Arial"/>
          <w:color w:val="auto"/>
          <w:sz w:val="20"/>
          <w:szCs w:val="20"/>
        </w:rPr>
        <w:t xml:space="preserve">/áreas, </w:t>
      </w:r>
      <w:r w:rsidR="00580EA4" w:rsidRPr="005D4924">
        <w:rPr>
          <w:rFonts w:ascii="Arial" w:hAnsi="Arial" w:cs="Arial"/>
          <w:color w:val="auto"/>
          <w:sz w:val="20"/>
          <w:szCs w:val="20"/>
        </w:rPr>
        <w:t xml:space="preserve">así mismo se entregará </w:t>
      </w:r>
      <w:r w:rsidRPr="005D4924">
        <w:rPr>
          <w:rFonts w:ascii="Arial" w:hAnsi="Arial" w:cs="Arial"/>
          <w:color w:val="auto"/>
          <w:sz w:val="20"/>
          <w:szCs w:val="20"/>
        </w:rPr>
        <w:t xml:space="preserve"> un informe al finalizar el año escolar. El informe final emitirá un concepto valorativo integral acumulativo, de las áreas</w:t>
      </w:r>
      <w:r w:rsidR="00BF688B" w:rsidRPr="005D4924">
        <w:rPr>
          <w:rFonts w:ascii="Arial" w:hAnsi="Arial" w:cs="Arial"/>
          <w:color w:val="auto"/>
          <w:sz w:val="20"/>
          <w:szCs w:val="20"/>
        </w:rPr>
        <w:t>, dimensiones</w:t>
      </w:r>
      <w:r w:rsidRPr="005D4924">
        <w:rPr>
          <w:rFonts w:ascii="Arial" w:hAnsi="Arial" w:cs="Arial"/>
          <w:color w:val="auto"/>
          <w:sz w:val="20"/>
          <w:szCs w:val="20"/>
        </w:rPr>
        <w:t xml:space="preserve"> y/o asignaturas del año escolar, en el cual se define la promoción de l</w:t>
      </w:r>
      <w:r w:rsidR="00BF688B" w:rsidRPr="005D4924">
        <w:rPr>
          <w:rFonts w:ascii="Arial" w:hAnsi="Arial" w:cs="Arial"/>
          <w:color w:val="auto"/>
          <w:sz w:val="20"/>
          <w:szCs w:val="20"/>
        </w:rPr>
        <w:t>o</w:t>
      </w:r>
      <w:r w:rsidRPr="005D4924">
        <w:rPr>
          <w:rFonts w:ascii="Arial" w:hAnsi="Arial" w:cs="Arial"/>
          <w:color w:val="auto"/>
          <w:sz w:val="20"/>
          <w:szCs w:val="20"/>
        </w:rPr>
        <w:t>s (</w:t>
      </w:r>
      <w:r w:rsidR="00BF688B" w:rsidRPr="005D4924">
        <w:rPr>
          <w:rFonts w:ascii="Arial" w:hAnsi="Arial" w:cs="Arial"/>
          <w:color w:val="auto"/>
          <w:sz w:val="20"/>
          <w:szCs w:val="20"/>
        </w:rPr>
        <w:t>a</w:t>
      </w:r>
      <w:r w:rsidRPr="005D4924">
        <w:rPr>
          <w:rFonts w:ascii="Arial" w:hAnsi="Arial" w:cs="Arial"/>
          <w:color w:val="auto"/>
          <w:sz w:val="20"/>
          <w:szCs w:val="20"/>
        </w:rPr>
        <w:t>s) estudiantes.</w:t>
      </w:r>
    </w:p>
    <w:p w:rsidR="00A16CC0" w:rsidRPr="005D4924" w:rsidRDefault="00A16CC0"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Los informes académicos y convivenciales darán cuenta de</w:t>
      </w:r>
      <w:r w:rsidR="003A12AA" w:rsidRPr="005D4924">
        <w:rPr>
          <w:rFonts w:ascii="Arial" w:hAnsi="Arial" w:cs="Arial"/>
          <w:color w:val="auto"/>
          <w:sz w:val="20"/>
          <w:szCs w:val="20"/>
        </w:rPr>
        <w:t>l</w:t>
      </w:r>
      <w:r w:rsidR="005D4924">
        <w:rPr>
          <w:rFonts w:ascii="Arial" w:hAnsi="Arial" w:cs="Arial"/>
          <w:color w:val="auto"/>
          <w:sz w:val="20"/>
          <w:szCs w:val="20"/>
        </w:rPr>
        <w:t xml:space="preserve"> </w:t>
      </w:r>
      <w:r w:rsidR="003A12AA" w:rsidRPr="005D4924">
        <w:rPr>
          <w:rFonts w:ascii="Arial" w:hAnsi="Arial" w:cs="Arial"/>
          <w:color w:val="auto"/>
          <w:sz w:val="20"/>
          <w:szCs w:val="20"/>
        </w:rPr>
        <w:t>cumplimiento o NO de l</w:t>
      </w:r>
      <w:r w:rsidR="00580EA4" w:rsidRPr="005D4924">
        <w:rPr>
          <w:rFonts w:ascii="Arial" w:hAnsi="Arial" w:cs="Arial"/>
          <w:color w:val="auto"/>
          <w:sz w:val="20"/>
          <w:szCs w:val="20"/>
        </w:rPr>
        <w:t>a</w:t>
      </w:r>
      <w:r w:rsidR="003A12AA" w:rsidRPr="005D4924">
        <w:rPr>
          <w:rFonts w:ascii="Arial" w:hAnsi="Arial" w:cs="Arial"/>
          <w:color w:val="auto"/>
          <w:sz w:val="20"/>
          <w:szCs w:val="20"/>
        </w:rPr>
        <w:t xml:space="preserve">s </w:t>
      </w:r>
      <w:r w:rsidR="00580EA4" w:rsidRPr="005D4924">
        <w:rPr>
          <w:rFonts w:ascii="Arial" w:hAnsi="Arial" w:cs="Arial"/>
          <w:color w:val="auto"/>
          <w:sz w:val="20"/>
          <w:szCs w:val="20"/>
        </w:rPr>
        <w:t xml:space="preserve">competencias </w:t>
      </w:r>
      <w:r w:rsidR="003A12AA" w:rsidRPr="005D4924">
        <w:rPr>
          <w:rFonts w:ascii="Arial" w:hAnsi="Arial" w:cs="Arial"/>
          <w:color w:val="auto"/>
          <w:sz w:val="20"/>
          <w:szCs w:val="20"/>
        </w:rPr>
        <w:t xml:space="preserve"> establecid</w:t>
      </w:r>
      <w:r w:rsidR="00580EA4" w:rsidRPr="005D4924">
        <w:rPr>
          <w:rFonts w:ascii="Arial" w:hAnsi="Arial" w:cs="Arial"/>
          <w:color w:val="auto"/>
          <w:sz w:val="20"/>
          <w:szCs w:val="20"/>
        </w:rPr>
        <w:t>a</w:t>
      </w:r>
      <w:r w:rsidR="003A12AA" w:rsidRPr="005D4924">
        <w:rPr>
          <w:rFonts w:ascii="Arial" w:hAnsi="Arial" w:cs="Arial"/>
          <w:color w:val="auto"/>
          <w:sz w:val="20"/>
          <w:szCs w:val="20"/>
        </w:rPr>
        <w:t xml:space="preserve">s por las asignaturas en cada </w:t>
      </w:r>
      <w:r w:rsidR="00BF688B" w:rsidRPr="005D4924">
        <w:rPr>
          <w:rFonts w:ascii="Arial" w:hAnsi="Arial" w:cs="Arial"/>
          <w:color w:val="auto"/>
          <w:sz w:val="20"/>
          <w:szCs w:val="20"/>
        </w:rPr>
        <w:t xml:space="preserve">trimestre </w:t>
      </w:r>
      <w:r w:rsidR="003A12AA" w:rsidRPr="005D4924">
        <w:rPr>
          <w:rFonts w:ascii="Arial" w:hAnsi="Arial" w:cs="Arial"/>
          <w:color w:val="auto"/>
          <w:sz w:val="20"/>
          <w:szCs w:val="20"/>
        </w:rPr>
        <w:t>académico</w:t>
      </w:r>
      <w:r w:rsidRPr="005D4924">
        <w:rPr>
          <w:rFonts w:ascii="Arial" w:hAnsi="Arial" w:cs="Arial"/>
          <w:color w:val="auto"/>
          <w:sz w:val="20"/>
          <w:szCs w:val="20"/>
        </w:rPr>
        <w:t xml:space="preserve"> y </w:t>
      </w:r>
      <w:r w:rsidR="00580EA4" w:rsidRPr="005D4924">
        <w:rPr>
          <w:rFonts w:ascii="Arial" w:hAnsi="Arial" w:cs="Arial"/>
          <w:color w:val="auto"/>
          <w:sz w:val="20"/>
          <w:szCs w:val="20"/>
        </w:rPr>
        <w:t xml:space="preserve"> las </w:t>
      </w:r>
      <w:r w:rsidRPr="005D4924">
        <w:rPr>
          <w:rFonts w:ascii="Arial" w:hAnsi="Arial" w:cs="Arial"/>
          <w:color w:val="auto"/>
          <w:sz w:val="20"/>
          <w:szCs w:val="20"/>
        </w:rPr>
        <w:t xml:space="preserve">recomendaciones que el docente establezca para </w:t>
      </w:r>
      <w:r w:rsidR="003A12AA" w:rsidRPr="005D4924">
        <w:rPr>
          <w:rFonts w:ascii="Arial" w:hAnsi="Arial" w:cs="Arial"/>
          <w:color w:val="auto"/>
          <w:sz w:val="20"/>
          <w:szCs w:val="20"/>
        </w:rPr>
        <w:t>el cumplimiento de los desempeños</w:t>
      </w:r>
      <w:r w:rsidRPr="005D4924">
        <w:rPr>
          <w:rFonts w:ascii="Arial" w:hAnsi="Arial" w:cs="Arial"/>
          <w:color w:val="auto"/>
          <w:sz w:val="20"/>
          <w:szCs w:val="20"/>
        </w:rPr>
        <w:t>.</w:t>
      </w:r>
      <w:r w:rsidR="0012462F">
        <w:rPr>
          <w:rFonts w:ascii="Arial" w:hAnsi="Arial" w:cs="Arial"/>
          <w:color w:val="auto"/>
          <w:sz w:val="20"/>
          <w:szCs w:val="20"/>
        </w:rPr>
        <w:t xml:space="preserve"> </w:t>
      </w:r>
      <w:r w:rsidRPr="005D4924">
        <w:rPr>
          <w:rFonts w:ascii="Arial" w:hAnsi="Arial" w:cs="Arial"/>
          <w:color w:val="auto"/>
          <w:sz w:val="20"/>
          <w:szCs w:val="20"/>
        </w:rPr>
        <w:t>De igual manera los informes académicos evidenciaran el compromiso y la participación de los padres y/o acudientes en los procesos de formación de los (as) estudiantes.</w:t>
      </w:r>
    </w:p>
    <w:p w:rsidR="000341E4" w:rsidRPr="005D4924" w:rsidRDefault="000341E4" w:rsidP="00F94158">
      <w:pPr>
        <w:pStyle w:val="Textoindependiente1"/>
        <w:rPr>
          <w:rFonts w:ascii="Arial" w:hAnsi="Arial" w:cs="Arial"/>
          <w:b/>
          <w:bCs/>
          <w:sz w:val="20"/>
          <w:szCs w:val="20"/>
        </w:rPr>
      </w:pPr>
    </w:p>
    <w:p w:rsidR="000341E4" w:rsidRPr="005D4924" w:rsidRDefault="000341E4" w:rsidP="00F94158">
      <w:pPr>
        <w:pStyle w:val="Textoindependiente1"/>
        <w:rPr>
          <w:rFonts w:ascii="Arial" w:hAnsi="Arial" w:cs="Arial"/>
          <w:sz w:val="20"/>
          <w:szCs w:val="20"/>
        </w:rPr>
      </w:pPr>
      <w:r w:rsidRPr="005D4924">
        <w:rPr>
          <w:rFonts w:ascii="Arial" w:hAnsi="Arial" w:cs="Arial"/>
          <w:b/>
          <w:bCs/>
          <w:sz w:val="20"/>
          <w:szCs w:val="20"/>
        </w:rPr>
        <w:t>Estructura de los informes de valoración de estudiantes</w:t>
      </w:r>
    </w:p>
    <w:p w:rsidR="000341E4" w:rsidRPr="005D4924" w:rsidRDefault="000341E4" w:rsidP="00F94158">
      <w:pPr>
        <w:pStyle w:val="Textoindependiente1"/>
        <w:rPr>
          <w:rFonts w:ascii="Arial" w:hAnsi="Arial" w:cs="Arial"/>
          <w:sz w:val="20"/>
          <w:szCs w:val="20"/>
        </w:rPr>
      </w:pP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Los informes académicos  llevaran  la siguiente información</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 xml:space="preserve">Información  institucional </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Información del   estudiante</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 xml:space="preserve">Las asignaturas, áreas y /o dimensiones </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La  valoración  cuantitativa  y su correspondencia  con la escala  nacional en cada  una    de las  asignaturas, áreas y /o dimensiones</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Las competencias cognitivas, procedimentales  y actitudinales para cada   trimestre</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El reporte de las fallas</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Las recomendaciones   pedagógicas de  los docentes</w:t>
      </w:r>
    </w:p>
    <w:p w:rsidR="005D4924" w:rsidRDefault="005D4924" w:rsidP="00F94158">
      <w:pPr>
        <w:pStyle w:val="Textoindependiente1"/>
        <w:numPr>
          <w:ilvl w:val="0"/>
          <w:numId w:val="33"/>
        </w:numPr>
        <w:rPr>
          <w:rFonts w:ascii="Arial" w:hAnsi="Arial" w:cs="Arial"/>
          <w:sz w:val="20"/>
          <w:szCs w:val="20"/>
        </w:rPr>
      </w:pPr>
      <w:r>
        <w:rPr>
          <w:rFonts w:ascii="Arial" w:hAnsi="Arial" w:cs="Arial"/>
          <w:sz w:val="20"/>
          <w:szCs w:val="20"/>
        </w:rPr>
        <w:t xml:space="preserve">Las observaciones  del director de grupo     </w:t>
      </w:r>
    </w:p>
    <w:p w:rsidR="005D4924" w:rsidRDefault="005D4924" w:rsidP="00F94158">
      <w:pPr>
        <w:pStyle w:val="Textoindependiente1"/>
        <w:rPr>
          <w:rFonts w:ascii="Arial" w:hAnsi="Arial" w:cs="Arial"/>
          <w:sz w:val="20"/>
          <w:szCs w:val="20"/>
        </w:rPr>
      </w:pPr>
    </w:p>
    <w:p w:rsidR="000341E4" w:rsidRDefault="000341E4" w:rsidP="00F94158">
      <w:pPr>
        <w:pStyle w:val="Textoindependiente1"/>
        <w:rPr>
          <w:rFonts w:ascii="Arial" w:hAnsi="Arial" w:cs="Arial"/>
          <w:sz w:val="20"/>
          <w:szCs w:val="20"/>
        </w:rPr>
      </w:pPr>
      <w:r w:rsidRPr="005D4924">
        <w:rPr>
          <w:rFonts w:ascii="Arial" w:hAnsi="Arial" w:cs="Arial"/>
          <w:b/>
          <w:bCs/>
          <w:sz w:val="20"/>
          <w:szCs w:val="20"/>
        </w:rPr>
        <w:t>PARÁGRAFO 1: </w:t>
      </w:r>
      <w:r w:rsidRPr="005D4924">
        <w:rPr>
          <w:rFonts w:ascii="Arial" w:hAnsi="Arial" w:cs="Arial"/>
          <w:sz w:val="20"/>
          <w:szCs w:val="20"/>
        </w:rPr>
        <w:t>Los casos de los niños con NEE</w:t>
      </w:r>
      <w:r w:rsidR="0012462F">
        <w:rPr>
          <w:rFonts w:ascii="Arial" w:hAnsi="Arial" w:cs="Arial"/>
          <w:sz w:val="20"/>
          <w:szCs w:val="20"/>
        </w:rPr>
        <w:t xml:space="preserve"> llevarán un seguimiento continu</w:t>
      </w:r>
      <w:r w:rsidR="0012462F" w:rsidRPr="005D4924">
        <w:rPr>
          <w:rFonts w:ascii="Arial" w:hAnsi="Arial" w:cs="Arial"/>
          <w:sz w:val="20"/>
          <w:szCs w:val="20"/>
        </w:rPr>
        <w:t>o</w:t>
      </w:r>
      <w:r w:rsidRPr="005D4924">
        <w:rPr>
          <w:rFonts w:ascii="Arial" w:hAnsi="Arial" w:cs="Arial"/>
          <w:sz w:val="20"/>
          <w:szCs w:val="20"/>
        </w:rPr>
        <w:t xml:space="preserve"> y especializado y serán tratados en las comisiones de evaluación y promoción de cada grado dejando la relación en el acta dónde se consignen las decisiones sobre estos teniendo en cuenta los proyectos educativos personalizados Y  elaborados conjuntamente entre los docentes y la docente educadora especial.</w:t>
      </w:r>
    </w:p>
    <w:p w:rsidR="00947750" w:rsidRPr="005D4924" w:rsidRDefault="00947750" w:rsidP="00F94158">
      <w:pPr>
        <w:pStyle w:val="Textoindependiente1"/>
        <w:rPr>
          <w:rFonts w:ascii="Arial" w:hAnsi="Arial" w:cs="Arial"/>
          <w:sz w:val="20"/>
          <w:szCs w:val="20"/>
        </w:rPr>
      </w:pPr>
      <w:r w:rsidRPr="005D4924">
        <w:rPr>
          <w:rFonts w:ascii="Arial" w:hAnsi="Arial" w:cs="Arial"/>
          <w:sz w:val="20"/>
          <w:szCs w:val="20"/>
        </w:rPr>
        <w:t>Los padres de familia de los estudiantes con N.E.E recibirán adicionalmente un informe semestral descriptivo, entregado por la docente de apoyo donde conozcan detalladamente el progreso del estudiante, basado en los alcances logrados en los periodos académicos como tales, ajustado a los desempeños y de acuerdo a la condición de N.E.E que el estudiante presente, este deberá incluir información detallada de las fortalezas, y dificultades que hayan presentado</w:t>
      </w:r>
      <w:r w:rsidRPr="005D4924">
        <w:rPr>
          <w:rFonts w:ascii="Arial" w:hAnsi="Arial" w:cs="Arial"/>
          <w:b/>
          <w:bCs/>
          <w:sz w:val="20"/>
          <w:szCs w:val="20"/>
        </w:rPr>
        <w:t xml:space="preserve">. </w:t>
      </w:r>
    </w:p>
    <w:p w:rsidR="00947750" w:rsidRPr="005D4924" w:rsidRDefault="00947750" w:rsidP="00F94158">
      <w:pPr>
        <w:pStyle w:val="Textoindependiente1"/>
        <w:rPr>
          <w:rFonts w:ascii="Arial" w:hAnsi="Arial" w:cs="Arial"/>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bCs/>
          <w:color w:val="auto"/>
          <w:sz w:val="20"/>
          <w:szCs w:val="20"/>
        </w:rPr>
        <w:t>Registro de Novedades</w:t>
      </w:r>
      <w:r w:rsidRPr="005D4924">
        <w:rPr>
          <w:rFonts w:ascii="Arial" w:hAnsi="Arial" w:cs="Arial"/>
          <w:i/>
          <w:iCs/>
          <w:color w:val="auto"/>
          <w:sz w:val="20"/>
          <w:szCs w:val="20"/>
        </w:rPr>
        <w:t xml:space="preserve">: </w:t>
      </w:r>
      <w:r w:rsidRPr="005D4924">
        <w:rPr>
          <w:rFonts w:ascii="Arial" w:hAnsi="Arial" w:cs="Arial"/>
          <w:color w:val="auto"/>
          <w:sz w:val="20"/>
          <w:szCs w:val="20"/>
        </w:rPr>
        <w:t>se consideran como novedades todos aquellos ajustes y /o correcciones que se detectan durante cada período académico y al finalizar el año escolar.</w:t>
      </w:r>
      <w:r w:rsidR="0012462F">
        <w:rPr>
          <w:rFonts w:ascii="Arial" w:hAnsi="Arial" w:cs="Arial"/>
          <w:color w:val="auto"/>
          <w:sz w:val="20"/>
          <w:szCs w:val="20"/>
        </w:rPr>
        <w:t xml:space="preserve"> </w:t>
      </w:r>
      <w:r w:rsidRPr="005D4924">
        <w:rPr>
          <w:rFonts w:ascii="Arial" w:hAnsi="Arial" w:cs="Arial"/>
          <w:color w:val="auto"/>
          <w:sz w:val="20"/>
          <w:szCs w:val="20"/>
        </w:rPr>
        <w:t>Proceso a seguir:</w:t>
      </w:r>
    </w:p>
    <w:p w:rsidR="00A16CC0" w:rsidRPr="005D4924" w:rsidRDefault="00A16CC0" w:rsidP="00F94158">
      <w:pPr>
        <w:pStyle w:val="Textoindependiente1"/>
        <w:spacing w:before="0" w:after="0"/>
        <w:rPr>
          <w:rFonts w:ascii="Arial" w:hAnsi="Arial" w:cs="Arial"/>
          <w:color w:val="auto"/>
          <w:sz w:val="20"/>
          <w:szCs w:val="20"/>
        </w:rPr>
      </w:pPr>
    </w:p>
    <w:p w:rsidR="00F02411" w:rsidRPr="005D4924" w:rsidRDefault="00F02411" w:rsidP="00F94158">
      <w:pPr>
        <w:pStyle w:val="Indentado1"/>
        <w:numPr>
          <w:ilvl w:val="1"/>
          <w:numId w:val="15"/>
        </w:numPr>
        <w:spacing w:before="0" w:after="0"/>
        <w:rPr>
          <w:rFonts w:ascii="Arial" w:hAnsi="Arial" w:cs="Arial"/>
          <w:sz w:val="20"/>
          <w:szCs w:val="20"/>
        </w:rPr>
      </w:pPr>
      <w:r w:rsidRPr="005D4924">
        <w:rPr>
          <w:rFonts w:ascii="Arial" w:hAnsi="Arial" w:cs="Arial"/>
          <w:sz w:val="20"/>
          <w:szCs w:val="20"/>
        </w:rPr>
        <w:t xml:space="preserve">Los estudiantes se dirigirán al docente correspondiente para solicitar las correcciones o ajustes que consideren pertinentes dentro de los quince días hábiles, luego de la entrega de cada informe académico    </w:t>
      </w:r>
    </w:p>
    <w:p w:rsidR="00F02411" w:rsidRPr="005D4924" w:rsidRDefault="00F02411" w:rsidP="00F94158">
      <w:pPr>
        <w:pStyle w:val="Indentado1"/>
        <w:numPr>
          <w:ilvl w:val="1"/>
          <w:numId w:val="15"/>
        </w:numPr>
        <w:spacing w:before="0" w:after="0"/>
        <w:rPr>
          <w:rFonts w:ascii="Arial" w:hAnsi="Arial" w:cs="Arial"/>
          <w:sz w:val="20"/>
          <w:szCs w:val="20"/>
        </w:rPr>
      </w:pPr>
      <w:r w:rsidRPr="005D4924">
        <w:rPr>
          <w:rFonts w:ascii="Arial" w:hAnsi="Arial" w:cs="Arial"/>
          <w:sz w:val="20"/>
          <w:szCs w:val="20"/>
        </w:rPr>
        <w:t>Los docentes entregarán a coordinación académica el formato de novedades, dentro de los veinte días hábiles, luego de la entrega de cada informe académico.</w:t>
      </w:r>
    </w:p>
    <w:p w:rsidR="00C43BE5" w:rsidRPr="005D4924" w:rsidRDefault="00C43BE5" w:rsidP="00F94158">
      <w:pPr>
        <w:spacing w:line="240" w:lineRule="auto"/>
        <w:rPr>
          <w:rFonts w:ascii="Arial" w:hAnsi="Arial" w:cs="Arial"/>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 xml:space="preserve">Las novedades que se presenten al finalizar el año escolar serán atendidas dentro de los primeros </w:t>
      </w:r>
      <w:r w:rsidR="00C43BE5" w:rsidRPr="005D4924">
        <w:rPr>
          <w:rFonts w:ascii="Arial" w:hAnsi="Arial" w:cs="Arial"/>
          <w:color w:val="auto"/>
          <w:sz w:val="20"/>
          <w:szCs w:val="20"/>
        </w:rPr>
        <w:t xml:space="preserve">cinco </w:t>
      </w:r>
      <w:r w:rsidRPr="005D4924">
        <w:rPr>
          <w:rFonts w:ascii="Arial" w:hAnsi="Arial" w:cs="Arial"/>
          <w:color w:val="auto"/>
          <w:sz w:val="20"/>
          <w:szCs w:val="20"/>
        </w:rPr>
        <w:t xml:space="preserve">días hábiles </w:t>
      </w:r>
      <w:r w:rsidR="00C43BE5" w:rsidRPr="005D4924">
        <w:rPr>
          <w:rFonts w:ascii="Arial" w:hAnsi="Arial" w:cs="Arial"/>
          <w:color w:val="auto"/>
          <w:sz w:val="20"/>
          <w:szCs w:val="20"/>
        </w:rPr>
        <w:t>a</w:t>
      </w:r>
      <w:r w:rsidRPr="005D4924">
        <w:rPr>
          <w:rFonts w:ascii="Arial" w:hAnsi="Arial" w:cs="Arial"/>
          <w:color w:val="auto"/>
          <w:sz w:val="20"/>
          <w:szCs w:val="20"/>
        </w:rPr>
        <w:t>l proceso anteriormente mencionado. (</w:t>
      </w:r>
      <w:r w:rsidR="00A16CC0" w:rsidRPr="005D4924">
        <w:rPr>
          <w:rFonts w:ascii="Arial" w:hAnsi="Arial" w:cs="Arial"/>
          <w:color w:val="auto"/>
          <w:sz w:val="20"/>
          <w:szCs w:val="20"/>
        </w:rPr>
        <w:t>En</w:t>
      </w:r>
      <w:r w:rsidRPr="005D4924">
        <w:rPr>
          <w:rFonts w:ascii="Arial" w:hAnsi="Arial" w:cs="Arial"/>
          <w:color w:val="auto"/>
          <w:sz w:val="20"/>
          <w:szCs w:val="20"/>
        </w:rPr>
        <w:t xml:space="preserve"> caso de ausencia del docente, la solicitud será atendida por coordinación académica)</w:t>
      </w:r>
    </w:p>
    <w:p w:rsidR="00A16CC0" w:rsidRPr="005D4924" w:rsidRDefault="00A16CC0" w:rsidP="00F94158">
      <w:pPr>
        <w:pStyle w:val="Textoindependiente1"/>
        <w:spacing w:before="0" w:after="0"/>
        <w:rPr>
          <w:rFonts w:ascii="Arial" w:hAnsi="Arial" w:cs="Arial"/>
          <w:color w:val="auto"/>
          <w:sz w:val="20"/>
          <w:szCs w:val="20"/>
        </w:rPr>
      </w:pPr>
    </w:p>
    <w:p w:rsidR="00F94158" w:rsidRDefault="00F94158" w:rsidP="00F94158">
      <w:pPr>
        <w:pStyle w:val="Subttulo1"/>
        <w:spacing w:before="0" w:after="0"/>
        <w:ind w:left="360"/>
        <w:jc w:val="center"/>
        <w:rPr>
          <w:rFonts w:ascii="Arial" w:hAnsi="Arial" w:cs="Arial"/>
          <w:sz w:val="20"/>
          <w:szCs w:val="20"/>
        </w:rPr>
      </w:pPr>
    </w:p>
    <w:p w:rsidR="00F94158" w:rsidRDefault="00F94158" w:rsidP="00F94158">
      <w:pPr>
        <w:pStyle w:val="Subttulo1"/>
        <w:spacing w:before="0" w:after="0"/>
        <w:ind w:left="360"/>
        <w:jc w:val="center"/>
        <w:rPr>
          <w:rFonts w:ascii="Arial" w:hAnsi="Arial" w:cs="Arial"/>
          <w:sz w:val="20"/>
          <w:szCs w:val="20"/>
        </w:rPr>
      </w:pPr>
    </w:p>
    <w:p w:rsidR="00A16CC0" w:rsidRPr="005D4924" w:rsidRDefault="00E813DE" w:rsidP="00F94158">
      <w:pPr>
        <w:pStyle w:val="Subttulo1"/>
        <w:spacing w:before="0" w:after="0"/>
        <w:ind w:left="360"/>
        <w:jc w:val="center"/>
        <w:rPr>
          <w:rFonts w:ascii="Arial" w:hAnsi="Arial" w:cs="Arial"/>
          <w:sz w:val="20"/>
          <w:szCs w:val="20"/>
        </w:rPr>
      </w:pPr>
      <w:r w:rsidRPr="005D4924">
        <w:rPr>
          <w:rFonts w:ascii="Arial" w:hAnsi="Arial" w:cs="Arial"/>
          <w:sz w:val="20"/>
          <w:szCs w:val="20"/>
        </w:rPr>
        <w:lastRenderedPageBreak/>
        <w:t>13. PROCEDIMIENTOS DE ATENCIÓN Y RESOLUCIÓN DE RECLAMACIONES SOBRE EVALUACIÓN Y PROMOCIÓN</w:t>
      </w:r>
    </w:p>
    <w:p w:rsidR="00F02411" w:rsidRPr="005D4924" w:rsidRDefault="00D163DB" w:rsidP="00F94158">
      <w:pPr>
        <w:pStyle w:val="Subttulo1"/>
        <w:spacing w:before="0" w:after="0"/>
        <w:jc w:val="both"/>
        <w:rPr>
          <w:rFonts w:ascii="Arial" w:hAnsi="Arial" w:cs="Arial"/>
          <w:b w:val="0"/>
          <w:sz w:val="20"/>
          <w:szCs w:val="20"/>
        </w:rPr>
      </w:pPr>
      <w:r w:rsidRPr="005D4924">
        <w:rPr>
          <w:rFonts w:ascii="Arial" w:hAnsi="Arial" w:cs="Arial"/>
          <w:b w:val="0"/>
          <w:sz w:val="20"/>
          <w:szCs w:val="20"/>
        </w:rPr>
        <w:fldChar w:fldCharType="begin"/>
      </w:r>
      <w:r w:rsidR="00F02411" w:rsidRPr="005D4924">
        <w:rPr>
          <w:rFonts w:ascii="Arial" w:hAnsi="Arial" w:cs="Arial"/>
          <w:b w:val="0"/>
          <w:sz w:val="20"/>
          <w:szCs w:val="20"/>
        </w:rPr>
        <w:instrText>tc "13. PROCEDIMIENTOS DE ATENCIÓN Y RESOLUCIÓN DE RECLAMACIONES SOBRE EVALUACIÓN Y PROMOCIÓN"</w:instrText>
      </w:r>
      <w:r w:rsidRPr="005D4924">
        <w:rPr>
          <w:rFonts w:ascii="Arial" w:hAnsi="Arial" w:cs="Arial"/>
          <w:b w:val="0"/>
          <w:sz w:val="20"/>
          <w:szCs w:val="20"/>
        </w:rPr>
        <w:fldChar w:fldCharType="end"/>
      </w:r>
    </w:p>
    <w:p w:rsidR="00E715A4" w:rsidRPr="005D4924" w:rsidRDefault="00E715A4"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La atención y resolución de quejas y reclamos sobre evaluación y promoción, se realizará en primera instancia de manera verbal con el director de grupo y el docente de asignatura, en caso de no tener respuesta satisfactoria, se realizará por escrito mediante el siguiente conducto</w:t>
      </w:r>
    </w:p>
    <w:p w:rsidR="00A16CC0" w:rsidRPr="005D4924" w:rsidRDefault="00A16CC0" w:rsidP="00F94158">
      <w:pPr>
        <w:pStyle w:val="Textoindependiente1"/>
        <w:spacing w:before="0" w:after="0"/>
        <w:rPr>
          <w:rFonts w:ascii="Arial" w:hAnsi="Arial" w:cs="Arial"/>
          <w:color w:val="auto"/>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Evaluación:</w:t>
      </w:r>
    </w:p>
    <w:p w:rsidR="00F02411" w:rsidRPr="005D4924" w:rsidRDefault="00F02411" w:rsidP="00F94158">
      <w:pPr>
        <w:pStyle w:val="Indentado1"/>
        <w:numPr>
          <w:ilvl w:val="1"/>
          <w:numId w:val="1"/>
        </w:numPr>
        <w:spacing w:before="0" w:after="0"/>
        <w:rPr>
          <w:rFonts w:ascii="Arial" w:hAnsi="Arial" w:cs="Arial"/>
          <w:sz w:val="20"/>
          <w:szCs w:val="20"/>
        </w:rPr>
      </w:pPr>
      <w:r w:rsidRPr="005D4924">
        <w:rPr>
          <w:rFonts w:ascii="Arial" w:hAnsi="Arial" w:cs="Arial"/>
          <w:sz w:val="20"/>
          <w:szCs w:val="20"/>
        </w:rPr>
        <w:t>Docente de asignatura.</w:t>
      </w:r>
    </w:p>
    <w:p w:rsidR="00E715A4" w:rsidRPr="005D4924" w:rsidRDefault="00E715A4" w:rsidP="00F94158">
      <w:pPr>
        <w:pStyle w:val="Indentado1"/>
        <w:numPr>
          <w:ilvl w:val="1"/>
          <w:numId w:val="1"/>
        </w:numPr>
        <w:spacing w:before="0" w:after="0"/>
        <w:rPr>
          <w:rFonts w:ascii="Arial" w:hAnsi="Arial" w:cs="Arial"/>
          <w:sz w:val="20"/>
          <w:szCs w:val="20"/>
        </w:rPr>
      </w:pPr>
      <w:r w:rsidRPr="005D4924">
        <w:rPr>
          <w:rFonts w:ascii="Arial" w:hAnsi="Arial" w:cs="Arial"/>
          <w:sz w:val="20"/>
          <w:szCs w:val="20"/>
        </w:rPr>
        <w:t xml:space="preserve">Director de grupo </w:t>
      </w:r>
    </w:p>
    <w:p w:rsidR="00F02411" w:rsidRPr="005D4924" w:rsidRDefault="00F02411" w:rsidP="00F94158">
      <w:pPr>
        <w:pStyle w:val="Indentado1"/>
        <w:numPr>
          <w:ilvl w:val="1"/>
          <w:numId w:val="1"/>
        </w:numPr>
        <w:spacing w:before="0" w:after="0"/>
        <w:rPr>
          <w:rFonts w:ascii="Arial" w:hAnsi="Arial" w:cs="Arial"/>
          <w:sz w:val="20"/>
          <w:szCs w:val="20"/>
        </w:rPr>
      </w:pPr>
      <w:r w:rsidRPr="005D4924">
        <w:rPr>
          <w:rFonts w:ascii="Arial" w:hAnsi="Arial" w:cs="Arial"/>
          <w:sz w:val="20"/>
          <w:szCs w:val="20"/>
        </w:rPr>
        <w:t>Coordinación académica.</w:t>
      </w:r>
    </w:p>
    <w:p w:rsidR="00F02411" w:rsidRPr="005D4924" w:rsidRDefault="00F02411" w:rsidP="00F94158">
      <w:pPr>
        <w:pStyle w:val="Indentado1"/>
        <w:numPr>
          <w:ilvl w:val="1"/>
          <w:numId w:val="1"/>
        </w:numPr>
        <w:spacing w:before="0" w:after="0"/>
        <w:rPr>
          <w:rFonts w:ascii="Arial" w:hAnsi="Arial" w:cs="Arial"/>
          <w:sz w:val="20"/>
          <w:szCs w:val="20"/>
        </w:rPr>
      </w:pPr>
      <w:r w:rsidRPr="005D4924">
        <w:rPr>
          <w:rFonts w:ascii="Arial" w:hAnsi="Arial" w:cs="Arial"/>
          <w:sz w:val="20"/>
          <w:szCs w:val="20"/>
        </w:rPr>
        <w:t>Comité de evaluación y promoción.</w:t>
      </w:r>
    </w:p>
    <w:p w:rsidR="008E20FB" w:rsidRPr="005D4924" w:rsidRDefault="008E20FB" w:rsidP="00F94158">
      <w:pPr>
        <w:pStyle w:val="Indentado1"/>
        <w:numPr>
          <w:ilvl w:val="1"/>
          <w:numId w:val="1"/>
        </w:numPr>
        <w:spacing w:before="0" w:after="0"/>
        <w:rPr>
          <w:rFonts w:ascii="Arial" w:hAnsi="Arial" w:cs="Arial"/>
          <w:sz w:val="20"/>
          <w:szCs w:val="20"/>
        </w:rPr>
      </w:pPr>
      <w:r w:rsidRPr="005D4924">
        <w:rPr>
          <w:rFonts w:ascii="Arial" w:hAnsi="Arial" w:cs="Arial"/>
          <w:sz w:val="20"/>
          <w:szCs w:val="20"/>
        </w:rPr>
        <w:t>Consejo académico institucional.</w:t>
      </w:r>
    </w:p>
    <w:p w:rsidR="00F02411" w:rsidRPr="005D4924" w:rsidRDefault="00F02411" w:rsidP="00F94158">
      <w:pPr>
        <w:pStyle w:val="Indentado1"/>
        <w:numPr>
          <w:ilvl w:val="1"/>
          <w:numId w:val="1"/>
        </w:numPr>
        <w:spacing w:before="0" w:after="0"/>
        <w:rPr>
          <w:rFonts w:ascii="Arial" w:hAnsi="Arial" w:cs="Arial"/>
          <w:sz w:val="20"/>
          <w:szCs w:val="20"/>
        </w:rPr>
      </w:pPr>
      <w:r w:rsidRPr="005D4924">
        <w:rPr>
          <w:rFonts w:ascii="Arial" w:hAnsi="Arial" w:cs="Arial"/>
          <w:sz w:val="20"/>
          <w:szCs w:val="20"/>
        </w:rPr>
        <w:t>Rector.</w:t>
      </w:r>
    </w:p>
    <w:p w:rsidR="00A16CC0" w:rsidRPr="005D4924" w:rsidRDefault="00A16CC0" w:rsidP="00F94158">
      <w:pPr>
        <w:pStyle w:val="Indentado1"/>
        <w:spacing w:before="0" w:after="0"/>
        <w:rPr>
          <w:rFonts w:ascii="Arial" w:hAnsi="Arial" w:cs="Arial"/>
          <w:sz w:val="20"/>
          <w:szCs w:val="20"/>
        </w:rPr>
      </w:pPr>
    </w:p>
    <w:p w:rsidR="00F02411" w:rsidRPr="005D4924" w:rsidRDefault="00F02411" w:rsidP="00F94158">
      <w:pPr>
        <w:pStyle w:val="Textoindependiente1"/>
        <w:spacing w:before="0" w:after="0"/>
        <w:rPr>
          <w:rFonts w:ascii="Arial" w:hAnsi="Arial" w:cs="Arial"/>
          <w:color w:val="auto"/>
          <w:sz w:val="20"/>
          <w:szCs w:val="20"/>
        </w:rPr>
      </w:pPr>
      <w:r w:rsidRPr="005D4924">
        <w:rPr>
          <w:rFonts w:ascii="Arial" w:hAnsi="Arial" w:cs="Arial"/>
          <w:color w:val="auto"/>
          <w:sz w:val="20"/>
          <w:szCs w:val="20"/>
        </w:rPr>
        <w:t>Promoción:</w:t>
      </w:r>
    </w:p>
    <w:p w:rsidR="00F02411" w:rsidRPr="005D4924" w:rsidRDefault="00F02411" w:rsidP="00F94158">
      <w:pPr>
        <w:pStyle w:val="Indentado1"/>
        <w:numPr>
          <w:ilvl w:val="1"/>
          <w:numId w:val="2"/>
        </w:numPr>
        <w:spacing w:before="0" w:after="0"/>
        <w:rPr>
          <w:rFonts w:ascii="Arial" w:hAnsi="Arial" w:cs="Arial"/>
          <w:sz w:val="20"/>
          <w:szCs w:val="20"/>
        </w:rPr>
      </w:pPr>
      <w:r w:rsidRPr="005D4924">
        <w:rPr>
          <w:rFonts w:ascii="Arial" w:hAnsi="Arial" w:cs="Arial"/>
          <w:sz w:val="20"/>
          <w:szCs w:val="20"/>
        </w:rPr>
        <w:t>Comité de evaluación y promoción.</w:t>
      </w:r>
    </w:p>
    <w:p w:rsidR="008E20FB" w:rsidRPr="005D4924" w:rsidRDefault="008E20FB" w:rsidP="00F94158">
      <w:pPr>
        <w:pStyle w:val="Indentado1"/>
        <w:numPr>
          <w:ilvl w:val="1"/>
          <w:numId w:val="2"/>
        </w:numPr>
        <w:spacing w:before="0" w:after="0"/>
        <w:rPr>
          <w:rFonts w:ascii="Arial" w:hAnsi="Arial" w:cs="Arial"/>
          <w:sz w:val="20"/>
          <w:szCs w:val="20"/>
        </w:rPr>
      </w:pPr>
      <w:r w:rsidRPr="005D4924">
        <w:rPr>
          <w:rFonts w:ascii="Arial" w:hAnsi="Arial" w:cs="Arial"/>
          <w:sz w:val="20"/>
          <w:szCs w:val="20"/>
        </w:rPr>
        <w:t>Consejo académico institucional.</w:t>
      </w:r>
    </w:p>
    <w:p w:rsidR="00F02411" w:rsidRPr="005D4924" w:rsidRDefault="00F02411" w:rsidP="00F94158">
      <w:pPr>
        <w:pStyle w:val="Indentado1"/>
        <w:numPr>
          <w:ilvl w:val="1"/>
          <w:numId w:val="2"/>
        </w:numPr>
        <w:spacing w:before="0" w:after="0"/>
        <w:rPr>
          <w:rFonts w:ascii="Arial" w:hAnsi="Arial" w:cs="Arial"/>
          <w:sz w:val="20"/>
          <w:szCs w:val="20"/>
        </w:rPr>
      </w:pPr>
      <w:r w:rsidRPr="005D4924">
        <w:rPr>
          <w:rFonts w:ascii="Arial" w:hAnsi="Arial" w:cs="Arial"/>
          <w:sz w:val="20"/>
          <w:szCs w:val="20"/>
        </w:rPr>
        <w:t>Rector.</w:t>
      </w:r>
    </w:p>
    <w:p w:rsidR="00A16CC0" w:rsidRPr="005D4924" w:rsidRDefault="00A16CC0" w:rsidP="00F94158">
      <w:pPr>
        <w:pStyle w:val="Indentado1"/>
        <w:spacing w:before="0" w:after="0"/>
        <w:rPr>
          <w:rFonts w:ascii="Arial" w:hAnsi="Arial" w:cs="Arial"/>
          <w:bCs/>
          <w:sz w:val="20"/>
          <w:szCs w:val="20"/>
        </w:rPr>
      </w:pPr>
    </w:p>
    <w:p w:rsidR="00A16CC0" w:rsidRPr="005D4924" w:rsidRDefault="00E813DE" w:rsidP="00F94158">
      <w:pPr>
        <w:pStyle w:val="Subttulo1"/>
        <w:numPr>
          <w:ilvl w:val="0"/>
          <w:numId w:val="23"/>
        </w:numPr>
        <w:spacing w:before="0" w:after="0"/>
        <w:jc w:val="center"/>
        <w:rPr>
          <w:rFonts w:ascii="Arial" w:hAnsi="Arial" w:cs="Arial"/>
          <w:sz w:val="20"/>
          <w:szCs w:val="20"/>
        </w:rPr>
      </w:pPr>
      <w:r w:rsidRPr="005D4924">
        <w:rPr>
          <w:rFonts w:ascii="Arial" w:hAnsi="Arial" w:cs="Arial"/>
          <w:sz w:val="20"/>
          <w:szCs w:val="20"/>
        </w:rPr>
        <w:t>COMITÉS Y COMISIONES ACADÉMICAS</w:t>
      </w:r>
    </w:p>
    <w:p w:rsidR="00BA3D26" w:rsidRPr="005D4924" w:rsidRDefault="00BA3D26" w:rsidP="00F94158">
      <w:pPr>
        <w:pStyle w:val="Indentado2"/>
        <w:spacing w:before="0" w:after="0"/>
        <w:rPr>
          <w:rFonts w:ascii="Arial" w:hAnsi="Arial" w:cs="Arial"/>
          <w:bCs/>
          <w:sz w:val="20"/>
          <w:szCs w:val="20"/>
        </w:rPr>
      </w:pPr>
    </w:p>
    <w:p w:rsidR="00BA3D26" w:rsidRPr="005D4924" w:rsidRDefault="00404AC0" w:rsidP="00F94158">
      <w:pPr>
        <w:pStyle w:val="Subtitulo2"/>
        <w:spacing w:before="0" w:after="0"/>
        <w:rPr>
          <w:rFonts w:ascii="Arial" w:hAnsi="Arial" w:cs="Arial"/>
          <w:sz w:val="20"/>
          <w:szCs w:val="20"/>
        </w:rPr>
      </w:pPr>
      <w:r w:rsidRPr="005D4924">
        <w:rPr>
          <w:rFonts w:ascii="Arial" w:hAnsi="Arial" w:cs="Arial"/>
          <w:b/>
          <w:sz w:val="20"/>
          <w:szCs w:val="20"/>
        </w:rPr>
        <w:t>Comisión de evaluación y promoción</w:t>
      </w:r>
      <w:r w:rsidR="00F02411" w:rsidRPr="005D4924">
        <w:rPr>
          <w:rFonts w:ascii="Arial" w:hAnsi="Arial" w:cs="Arial"/>
          <w:sz w:val="20"/>
          <w:szCs w:val="20"/>
        </w:rPr>
        <w:t>.</w:t>
      </w:r>
    </w:p>
    <w:p w:rsidR="00F02411" w:rsidRPr="005D4924" w:rsidRDefault="00D163DB" w:rsidP="00F94158">
      <w:pPr>
        <w:pStyle w:val="Subtitulo2"/>
        <w:spacing w:before="0" w:after="0"/>
        <w:rPr>
          <w:rFonts w:ascii="Arial" w:hAnsi="Arial" w:cs="Arial"/>
          <w:sz w:val="20"/>
          <w:szCs w:val="20"/>
        </w:rPr>
      </w:pPr>
      <w:r w:rsidRPr="005D4924">
        <w:rPr>
          <w:rFonts w:ascii="Arial" w:hAnsi="Arial" w:cs="Arial"/>
          <w:sz w:val="20"/>
          <w:szCs w:val="20"/>
        </w:rPr>
        <w:fldChar w:fldCharType="begin"/>
      </w:r>
      <w:r w:rsidR="00F02411" w:rsidRPr="005D4924">
        <w:rPr>
          <w:rFonts w:ascii="Arial" w:hAnsi="Arial" w:cs="Arial"/>
          <w:sz w:val="20"/>
          <w:szCs w:val="20"/>
        </w:rPr>
        <w:instrText xml:space="preserve">tc "14.2 </w:instrText>
      </w:r>
      <w:r w:rsidR="00F02411" w:rsidRPr="005D4924">
        <w:rPr>
          <w:rFonts w:ascii="Arial" w:hAnsi="Arial" w:cs="Arial"/>
          <w:sz w:val="20"/>
          <w:szCs w:val="20"/>
        </w:rPr>
        <w:tab/>
        <w:instrText>COMISIÓN DE EVALUACIÓN Y PROMOCIÓN."</w:instrText>
      </w:r>
      <w:r w:rsidRPr="005D4924">
        <w:rPr>
          <w:rFonts w:ascii="Arial" w:hAnsi="Arial" w:cs="Arial"/>
          <w:sz w:val="20"/>
          <w:szCs w:val="20"/>
        </w:rPr>
        <w:fldChar w:fldCharType="end"/>
      </w:r>
    </w:p>
    <w:p w:rsidR="00F02411" w:rsidRPr="005D4924" w:rsidRDefault="00F02411" w:rsidP="00F94158">
      <w:pPr>
        <w:pStyle w:val="Indentado1"/>
        <w:spacing w:before="0" w:after="0"/>
        <w:rPr>
          <w:rFonts w:ascii="Arial" w:hAnsi="Arial" w:cs="Arial"/>
          <w:sz w:val="20"/>
          <w:szCs w:val="20"/>
        </w:rPr>
      </w:pPr>
      <w:r w:rsidRPr="005D4924">
        <w:rPr>
          <w:rFonts w:ascii="Arial" w:hAnsi="Arial" w:cs="Arial"/>
          <w:bCs/>
          <w:sz w:val="20"/>
          <w:szCs w:val="20"/>
        </w:rPr>
        <w:tab/>
      </w:r>
      <w:r w:rsidRPr="005D4924">
        <w:rPr>
          <w:rFonts w:ascii="Arial" w:hAnsi="Arial" w:cs="Arial"/>
          <w:sz w:val="20"/>
          <w:szCs w:val="20"/>
        </w:rPr>
        <w:t xml:space="preserve">Es un </w:t>
      </w:r>
      <w:r w:rsidR="00580EA4" w:rsidRPr="005D4924">
        <w:rPr>
          <w:rFonts w:ascii="Arial" w:hAnsi="Arial" w:cs="Arial"/>
          <w:sz w:val="20"/>
          <w:szCs w:val="20"/>
        </w:rPr>
        <w:t xml:space="preserve">equipo </w:t>
      </w:r>
      <w:r w:rsidRPr="005D4924">
        <w:rPr>
          <w:rFonts w:ascii="Arial" w:hAnsi="Arial" w:cs="Arial"/>
          <w:sz w:val="20"/>
          <w:szCs w:val="20"/>
        </w:rPr>
        <w:t xml:space="preserve">de </w:t>
      </w:r>
      <w:r w:rsidR="00D15E02" w:rsidRPr="005D4924">
        <w:rPr>
          <w:rFonts w:ascii="Arial" w:hAnsi="Arial" w:cs="Arial"/>
          <w:sz w:val="20"/>
          <w:szCs w:val="20"/>
        </w:rPr>
        <w:t xml:space="preserve">docentes y padres de familia </w:t>
      </w:r>
      <w:r w:rsidRPr="005D4924">
        <w:rPr>
          <w:rFonts w:ascii="Arial" w:hAnsi="Arial" w:cs="Arial"/>
          <w:sz w:val="20"/>
          <w:szCs w:val="20"/>
        </w:rPr>
        <w:t>encargad</w:t>
      </w:r>
      <w:r w:rsidR="00580EA4" w:rsidRPr="005D4924">
        <w:rPr>
          <w:rFonts w:ascii="Arial" w:hAnsi="Arial" w:cs="Arial"/>
          <w:sz w:val="20"/>
          <w:szCs w:val="20"/>
        </w:rPr>
        <w:t>o</w:t>
      </w:r>
      <w:r w:rsidRPr="005D4924">
        <w:rPr>
          <w:rFonts w:ascii="Arial" w:hAnsi="Arial" w:cs="Arial"/>
          <w:sz w:val="20"/>
          <w:szCs w:val="20"/>
        </w:rPr>
        <w:t>s de la evaluación integral de los estudiantes de cada grado o ciclo</w:t>
      </w:r>
      <w:r w:rsidR="00580EA4" w:rsidRPr="005D4924">
        <w:rPr>
          <w:rFonts w:ascii="Arial" w:hAnsi="Arial" w:cs="Arial"/>
          <w:sz w:val="20"/>
          <w:szCs w:val="20"/>
        </w:rPr>
        <w:t xml:space="preserve"> así como de  la toma de decisiones de promoción aplicando el Sistema Institucional de Evaluación. Se  reunirá </w:t>
      </w:r>
      <w:r w:rsidRPr="005D4924">
        <w:rPr>
          <w:rFonts w:ascii="Arial" w:hAnsi="Arial" w:cs="Arial"/>
          <w:sz w:val="20"/>
          <w:szCs w:val="20"/>
        </w:rPr>
        <w:t xml:space="preserve"> de manera periódica, con el objetivo de mejorar el nivel académico y </w:t>
      </w:r>
      <w:r w:rsidR="00580EA4" w:rsidRPr="005D4924">
        <w:rPr>
          <w:rFonts w:ascii="Arial" w:hAnsi="Arial" w:cs="Arial"/>
          <w:sz w:val="20"/>
          <w:szCs w:val="20"/>
        </w:rPr>
        <w:t xml:space="preserve">su relación  con el  aspecto </w:t>
      </w:r>
      <w:r w:rsidRPr="005D4924">
        <w:rPr>
          <w:rFonts w:ascii="Arial" w:hAnsi="Arial" w:cs="Arial"/>
          <w:sz w:val="20"/>
          <w:szCs w:val="20"/>
        </w:rPr>
        <w:t>convivencial del colegio.</w:t>
      </w:r>
    </w:p>
    <w:p w:rsidR="00BA3D26" w:rsidRPr="005D4924" w:rsidRDefault="00BA3D26" w:rsidP="00F94158">
      <w:pPr>
        <w:pStyle w:val="Indentado1"/>
        <w:spacing w:before="0" w:after="0"/>
        <w:rPr>
          <w:rFonts w:ascii="Arial" w:hAnsi="Arial" w:cs="Arial"/>
          <w:sz w:val="20"/>
          <w:szCs w:val="20"/>
          <w:u w:val="single"/>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 xml:space="preserve">Las </w:t>
      </w:r>
      <w:r w:rsidR="00580EA4" w:rsidRPr="005D4924">
        <w:rPr>
          <w:rFonts w:ascii="Arial" w:hAnsi="Arial" w:cs="Arial"/>
          <w:sz w:val="20"/>
          <w:szCs w:val="20"/>
        </w:rPr>
        <w:t>C</w:t>
      </w:r>
      <w:r w:rsidRPr="005D4924">
        <w:rPr>
          <w:rFonts w:ascii="Arial" w:hAnsi="Arial" w:cs="Arial"/>
          <w:sz w:val="20"/>
          <w:szCs w:val="20"/>
        </w:rPr>
        <w:t xml:space="preserve">omisiones de </w:t>
      </w:r>
      <w:r w:rsidR="00580EA4" w:rsidRPr="005D4924">
        <w:rPr>
          <w:rFonts w:ascii="Arial" w:hAnsi="Arial" w:cs="Arial"/>
          <w:sz w:val="20"/>
          <w:szCs w:val="20"/>
        </w:rPr>
        <w:t>E</w:t>
      </w:r>
      <w:r w:rsidRPr="005D4924">
        <w:rPr>
          <w:rFonts w:ascii="Arial" w:hAnsi="Arial" w:cs="Arial"/>
          <w:sz w:val="20"/>
          <w:szCs w:val="20"/>
        </w:rPr>
        <w:t xml:space="preserve">valuación y </w:t>
      </w:r>
      <w:r w:rsidR="00580EA4" w:rsidRPr="005D4924">
        <w:rPr>
          <w:rFonts w:ascii="Arial" w:hAnsi="Arial" w:cs="Arial"/>
          <w:sz w:val="20"/>
          <w:szCs w:val="20"/>
        </w:rPr>
        <w:t>P</w:t>
      </w:r>
      <w:r w:rsidRPr="005D4924">
        <w:rPr>
          <w:rFonts w:ascii="Arial" w:hAnsi="Arial" w:cs="Arial"/>
          <w:sz w:val="20"/>
          <w:szCs w:val="20"/>
        </w:rPr>
        <w:t xml:space="preserve">romoción estarán integradas por: </w:t>
      </w:r>
    </w:p>
    <w:p w:rsidR="00D15E02" w:rsidRPr="005D4924" w:rsidRDefault="00D15E02" w:rsidP="00F94158">
      <w:pPr>
        <w:pStyle w:val="Indentado2"/>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w:t>
      </w:r>
      <w:r w:rsidRPr="005D4924">
        <w:rPr>
          <w:rFonts w:ascii="Arial" w:hAnsi="Arial" w:cs="Arial"/>
          <w:sz w:val="20"/>
          <w:szCs w:val="20"/>
        </w:rPr>
        <w:tab/>
        <w:t>El rector o su delegado quien lo presidirá.</w:t>
      </w: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w:t>
      </w:r>
      <w:r w:rsidRPr="005D4924">
        <w:rPr>
          <w:rFonts w:ascii="Arial" w:hAnsi="Arial" w:cs="Arial"/>
          <w:sz w:val="20"/>
          <w:szCs w:val="20"/>
        </w:rPr>
        <w:tab/>
        <w:t>Los directores de grupo del grado o ciclo.</w:t>
      </w: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w:t>
      </w:r>
      <w:r w:rsidRPr="005D4924">
        <w:rPr>
          <w:rFonts w:ascii="Arial" w:hAnsi="Arial" w:cs="Arial"/>
          <w:sz w:val="20"/>
          <w:szCs w:val="20"/>
        </w:rPr>
        <w:tab/>
        <w:t>Hasta tres representantes de las áreas diferentes a los directores de grupo.</w:t>
      </w: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w:t>
      </w:r>
      <w:r w:rsidRPr="005D4924">
        <w:rPr>
          <w:rFonts w:ascii="Arial" w:hAnsi="Arial" w:cs="Arial"/>
          <w:sz w:val="20"/>
          <w:szCs w:val="20"/>
        </w:rPr>
        <w:tab/>
        <w:t>Un representante de los padres-madres de familia de cada curso del grado.</w:t>
      </w:r>
    </w:p>
    <w:p w:rsidR="00BA3D26" w:rsidRPr="005D4924" w:rsidRDefault="00BA3D26" w:rsidP="00F94158">
      <w:pPr>
        <w:pStyle w:val="Indentado2"/>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bCs/>
          <w:sz w:val="20"/>
          <w:szCs w:val="20"/>
        </w:rPr>
        <w:tab/>
        <w:t xml:space="preserve">Parágrafo 1: </w:t>
      </w:r>
      <w:r w:rsidRPr="005D4924">
        <w:rPr>
          <w:rFonts w:ascii="Arial" w:hAnsi="Arial" w:cs="Arial"/>
          <w:sz w:val="20"/>
          <w:szCs w:val="20"/>
        </w:rPr>
        <w:t xml:space="preserve">Cuando la </w:t>
      </w:r>
      <w:r w:rsidR="00580EA4" w:rsidRPr="005D4924">
        <w:rPr>
          <w:rFonts w:ascii="Arial" w:hAnsi="Arial" w:cs="Arial"/>
          <w:sz w:val="20"/>
          <w:szCs w:val="20"/>
        </w:rPr>
        <w:t>C</w:t>
      </w:r>
      <w:r w:rsidRPr="005D4924">
        <w:rPr>
          <w:rFonts w:ascii="Arial" w:hAnsi="Arial" w:cs="Arial"/>
          <w:sz w:val="20"/>
          <w:szCs w:val="20"/>
        </w:rPr>
        <w:t>omisión lo considere necesario podrá convocar a todos los docentes con asignación académica en el respectivo grado o ciclo.</w:t>
      </w:r>
    </w:p>
    <w:p w:rsidR="00BA3D26" w:rsidRPr="005D4924" w:rsidRDefault="00BA3D26" w:rsidP="00F94158">
      <w:pPr>
        <w:pStyle w:val="Indentado2"/>
        <w:spacing w:before="0" w:after="0"/>
        <w:rPr>
          <w:rFonts w:ascii="Arial" w:hAnsi="Arial" w:cs="Arial"/>
          <w:sz w:val="20"/>
          <w:szCs w:val="20"/>
        </w:rPr>
      </w:pPr>
    </w:p>
    <w:p w:rsidR="00BA3D26" w:rsidRPr="005D4924" w:rsidRDefault="00F02411" w:rsidP="00F94158">
      <w:pPr>
        <w:pStyle w:val="Indentado2"/>
        <w:spacing w:before="0" w:after="0"/>
        <w:rPr>
          <w:rFonts w:ascii="Arial" w:hAnsi="Arial" w:cs="Arial"/>
          <w:sz w:val="20"/>
          <w:szCs w:val="20"/>
        </w:rPr>
      </w:pPr>
      <w:r w:rsidRPr="005D4924">
        <w:rPr>
          <w:rFonts w:ascii="Arial" w:hAnsi="Arial" w:cs="Arial"/>
          <w:bCs/>
          <w:sz w:val="20"/>
          <w:szCs w:val="20"/>
        </w:rPr>
        <w:tab/>
        <w:t xml:space="preserve">Periodicidad: </w:t>
      </w:r>
      <w:r w:rsidRPr="005D4924">
        <w:rPr>
          <w:rFonts w:ascii="Arial" w:hAnsi="Arial" w:cs="Arial"/>
          <w:sz w:val="20"/>
          <w:szCs w:val="20"/>
        </w:rPr>
        <w:t>Las reuniones de la comisiones de evaluación y promoción se realizarán</w:t>
      </w:r>
      <w:r w:rsidR="00D15E02" w:rsidRPr="005D4924">
        <w:rPr>
          <w:rFonts w:ascii="Arial" w:hAnsi="Arial" w:cs="Arial"/>
          <w:sz w:val="20"/>
          <w:szCs w:val="20"/>
        </w:rPr>
        <w:t xml:space="preserve"> trimestralmente y al finaliza el año escolar.</w:t>
      </w:r>
    </w:p>
    <w:p w:rsidR="00D15E02" w:rsidRPr="005D4924" w:rsidRDefault="00D15E02" w:rsidP="00F94158">
      <w:pPr>
        <w:pStyle w:val="Indentado2"/>
        <w:spacing w:before="0" w:after="0"/>
        <w:rPr>
          <w:rFonts w:ascii="Arial" w:hAnsi="Arial" w:cs="Arial"/>
          <w:sz w:val="20"/>
          <w:szCs w:val="20"/>
        </w:rPr>
      </w:pPr>
    </w:p>
    <w:p w:rsidR="00F02411" w:rsidRPr="005D4924" w:rsidRDefault="00F02411" w:rsidP="00F94158">
      <w:pPr>
        <w:pStyle w:val="Indentado1"/>
        <w:spacing w:before="0" w:after="0"/>
        <w:rPr>
          <w:rFonts w:ascii="Arial" w:hAnsi="Arial" w:cs="Arial"/>
          <w:sz w:val="20"/>
          <w:szCs w:val="20"/>
        </w:rPr>
      </w:pPr>
      <w:r w:rsidRPr="005D4924">
        <w:rPr>
          <w:rFonts w:ascii="Arial" w:hAnsi="Arial" w:cs="Arial"/>
          <w:bCs/>
          <w:sz w:val="20"/>
          <w:szCs w:val="20"/>
        </w:rPr>
        <w:tab/>
        <w:t>Funciones:</w:t>
      </w:r>
      <w:r w:rsidRPr="005D4924">
        <w:rPr>
          <w:rFonts w:ascii="Arial" w:hAnsi="Arial" w:cs="Arial"/>
          <w:sz w:val="20"/>
          <w:szCs w:val="20"/>
        </w:rPr>
        <w:t xml:space="preserve"> Son funciones de la Comisión de Evaluación y Promoción:</w:t>
      </w:r>
    </w:p>
    <w:p w:rsidR="00BA3D26" w:rsidRPr="005D4924" w:rsidRDefault="00BA3D26" w:rsidP="00F94158">
      <w:pPr>
        <w:pStyle w:val="Indentado1"/>
        <w:spacing w:before="0" w:after="0"/>
        <w:rPr>
          <w:rFonts w:ascii="Arial" w:hAnsi="Arial" w:cs="Arial"/>
          <w:sz w:val="20"/>
          <w:szCs w:val="20"/>
        </w:rPr>
      </w:pPr>
    </w:p>
    <w:p w:rsidR="00F02411" w:rsidRPr="005D4924" w:rsidRDefault="00580EA4" w:rsidP="00F94158">
      <w:pPr>
        <w:pStyle w:val="Indentado2"/>
        <w:numPr>
          <w:ilvl w:val="1"/>
          <w:numId w:val="4"/>
        </w:numPr>
        <w:spacing w:before="0" w:after="0"/>
        <w:rPr>
          <w:rFonts w:ascii="Arial" w:hAnsi="Arial" w:cs="Arial"/>
          <w:sz w:val="20"/>
          <w:szCs w:val="20"/>
        </w:rPr>
      </w:pPr>
      <w:r w:rsidRPr="005D4924">
        <w:rPr>
          <w:rFonts w:ascii="Arial" w:hAnsi="Arial" w:cs="Arial"/>
          <w:sz w:val="20"/>
          <w:szCs w:val="20"/>
        </w:rPr>
        <w:t>Evaluar</w:t>
      </w:r>
      <w:r w:rsidR="00F02411" w:rsidRPr="005D4924">
        <w:rPr>
          <w:rFonts w:ascii="Arial" w:hAnsi="Arial" w:cs="Arial"/>
          <w:sz w:val="20"/>
          <w:szCs w:val="20"/>
        </w:rPr>
        <w:t xml:space="preserve"> el desempeño académico y convivencial de los estudiantes del </w:t>
      </w:r>
      <w:r w:rsidR="00BD6631" w:rsidRPr="005D4924">
        <w:rPr>
          <w:rFonts w:ascii="Arial" w:hAnsi="Arial" w:cs="Arial"/>
          <w:sz w:val="20"/>
          <w:szCs w:val="20"/>
        </w:rPr>
        <w:t>respectivo grado o ciclo</w:t>
      </w:r>
      <w:r w:rsidR="00F02411" w:rsidRPr="005D4924">
        <w:rPr>
          <w:rFonts w:ascii="Arial" w:hAnsi="Arial" w:cs="Arial"/>
          <w:sz w:val="20"/>
          <w:szCs w:val="20"/>
        </w:rPr>
        <w:t>.</w:t>
      </w:r>
    </w:p>
    <w:p w:rsidR="00F02411" w:rsidRPr="005D4924" w:rsidRDefault="00F02411" w:rsidP="00F94158">
      <w:pPr>
        <w:pStyle w:val="Indentado2"/>
        <w:numPr>
          <w:ilvl w:val="1"/>
          <w:numId w:val="4"/>
        </w:numPr>
        <w:spacing w:before="0" w:after="0"/>
        <w:rPr>
          <w:rFonts w:ascii="Arial" w:hAnsi="Arial" w:cs="Arial"/>
          <w:sz w:val="20"/>
          <w:szCs w:val="20"/>
        </w:rPr>
      </w:pPr>
      <w:r w:rsidRPr="005D4924">
        <w:rPr>
          <w:rFonts w:ascii="Arial" w:hAnsi="Arial" w:cs="Arial"/>
          <w:sz w:val="20"/>
          <w:szCs w:val="20"/>
        </w:rPr>
        <w:t>Aplicar los criterios de promoción institucionales al finalizar el año escolar.</w:t>
      </w:r>
    </w:p>
    <w:p w:rsidR="00F02411" w:rsidRPr="005D4924" w:rsidRDefault="00F02411" w:rsidP="00F94158">
      <w:pPr>
        <w:pStyle w:val="Indentado2"/>
        <w:numPr>
          <w:ilvl w:val="1"/>
          <w:numId w:val="4"/>
        </w:numPr>
        <w:spacing w:before="0" w:after="0"/>
        <w:rPr>
          <w:rFonts w:ascii="Arial" w:hAnsi="Arial" w:cs="Arial"/>
          <w:sz w:val="20"/>
          <w:szCs w:val="20"/>
        </w:rPr>
      </w:pPr>
      <w:r w:rsidRPr="005D4924">
        <w:rPr>
          <w:rFonts w:ascii="Arial" w:hAnsi="Arial" w:cs="Arial"/>
          <w:sz w:val="20"/>
          <w:szCs w:val="20"/>
        </w:rPr>
        <w:t>Servir de instancia de atención y resolución de quejas y reclamos sobre evaluación y promoción.</w:t>
      </w:r>
    </w:p>
    <w:p w:rsidR="00F02411" w:rsidRPr="005D4924" w:rsidRDefault="00F02411" w:rsidP="00F94158">
      <w:pPr>
        <w:pStyle w:val="Indentado2"/>
        <w:numPr>
          <w:ilvl w:val="1"/>
          <w:numId w:val="4"/>
        </w:numPr>
        <w:spacing w:before="0" w:after="0"/>
        <w:rPr>
          <w:rFonts w:ascii="Arial" w:hAnsi="Arial" w:cs="Arial"/>
          <w:sz w:val="20"/>
          <w:szCs w:val="20"/>
        </w:rPr>
      </w:pPr>
      <w:r w:rsidRPr="005D4924">
        <w:rPr>
          <w:rFonts w:ascii="Arial" w:hAnsi="Arial" w:cs="Arial"/>
          <w:sz w:val="20"/>
          <w:szCs w:val="20"/>
        </w:rPr>
        <w:t>Llevar actas de reuniones y definir el responsable de este proceso.</w:t>
      </w:r>
    </w:p>
    <w:p w:rsidR="00BA3D26" w:rsidRPr="005D4924" w:rsidRDefault="00BA3D26" w:rsidP="00F94158">
      <w:pPr>
        <w:pStyle w:val="Indentado2"/>
        <w:spacing w:before="0" w:after="0"/>
        <w:rPr>
          <w:rFonts w:ascii="Arial" w:hAnsi="Arial" w:cs="Arial"/>
          <w:sz w:val="20"/>
          <w:szCs w:val="20"/>
        </w:rPr>
      </w:pPr>
    </w:p>
    <w:p w:rsidR="00BA3D26" w:rsidRPr="005D4924" w:rsidRDefault="00404AC0" w:rsidP="00F94158">
      <w:pPr>
        <w:pStyle w:val="Subtitulo2"/>
        <w:spacing w:before="0" w:after="0"/>
        <w:rPr>
          <w:rFonts w:ascii="Arial" w:hAnsi="Arial" w:cs="Arial"/>
          <w:sz w:val="20"/>
          <w:szCs w:val="20"/>
        </w:rPr>
      </w:pPr>
      <w:r w:rsidRPr="005D4924">
        <w:rPr>
          <w:rFonts w:ascii="Arial" w:hAnsi="Arial" w:cs="Arial"/>
          <w:b/>
          <w:sz w:val="20"/>
          <w:szCs w:val="20"/>
        </w:rPr>
        <w:t>Comité de grado o ciclo</w:t>
      </w:r>
      <w:r w:rsidR="00F02411" w:rsidRPr="005D4924">
        <w:rPr>
          <w:rFonts w:ascii="Arial" w:hAnsi="Arial" w:cs="Arial"/>
          <w:sz w:val="20"/>
          <w:szCs w:val="20"/>
        </w:rPr>
        <w:t>.</w:t>
      </w:r>
    </w:p>
    <w:p w:rsidR="00F02411" w:rsidRPr="005D4924" w:rsidRDefault="00D163DB" w:rsidP="00F94158">
      <w:pPr>
        <w:pStyle w:val="Subtitulo2"/>
        <w:spacing w:before="0" w:after="0"/>
        <w:rPr>
          <w:rFonts w:ascii="Arial" w:hAnsi="Arial" w:cs="Arial"/>
          <w:sz w:val="20"/>
          <w:szCs w:val="20"/>
        </w:rPr>
      </w:pPr>
      <w:r w:rsidRPr="005D4924">
        <w:rPr>
          <w:rFonts w:ascii="Arial" w:hAnsi="Arial" w:cs="Arial"/>
          <w:sz w:val="20"/>
          <w:szCs w:val="20"/>
        </w:rPr>
        <w:lastRenderedPageBreak/>
        <w:fldChar w:fldCharType="begin"/>
      </w:r>
      <w:r w:rsidR="00F02411" w:rsidRPr="005D4924">
        <w:rPr>
          <w:rFonts w:ascii="Arial" w:hAnsi="Arial" w:cs="Arial"/>
          <w:sz w:val="20"/>
          <w:szCs w:val="20"/>
        </w:rPr>
        <w:instrText xml:space="preserve">tc "14.3 </w:instrText>
      </w:r>
      <w:r w:rsidR="00F02411" w:rsidRPr="005D4924">
        <w:rPr>
          <w:rFonts w:ascii="Arial" w:hAnsi="Arial" w:cs="Arial"/>
          <w:sz w:val="20"/>
          <w:szCs w:val="20"/>
        </w:rPr>
        <w:tab/>
        <w:instrText>COMITÉ DE GRADO O CICLO."</w:instrText>
      </w:r>
      <w:r w:rsidRPr="005D4924">
        <w:rPr>
          <w:rFonts w:ascii="Arial" w:hAnsi="Arial" w:cs="Arial"/>
          <w:sz w:val="20"/>
          <w:szCs w:val="20"/>
        </w:rPr>
        <w:fldChar w:fldCharType="end"/>
      </w:r>
    </w:p>
    <w:p w:rsidR="00F02411" w:rsidRPr="005D4924" w:rsidRDefault="00F02411" w:rsidP="00F94158">
      <w:pPr>
        <w:pStyle w:val="Indentado1"/>
        <w:spacing w:before="0" w:after="0"/>
        <w:rPr>
          <w:rFonts w:ascii="Arial" w:hAnsi="Arial" w:cs="Arial"/>
          <w:sz w:val="20"/>
          <w:szCs w:val="20"/>
        </w:rPr>
      </w:pPr>
      <w:r w:rsidRPr="005D4924">
        <w:rPr>
          <w:rFonts w:ascii="Arial" w:hAnsi="Arial" w:cs="Arial"/>
          <w:bCs/>
          <w:sz w:val="20"/>
          <w:szCs w:val="20"/>
        </w:rPr>
        <w:tab/>
      </w:r>
      <w:r w:rsidRPr="005D4924">
        <w:rPr>
          <w:rFonts w:ascii="Arial" w:hAnsi="Arial" w:cs="Arial"/>
          <w:sz w:val="20"/>
          <w:szCs w:val="20"/>
        </w:rPr>
        <w:t xml:space="preserve">Es un </w:t>
      </w:r>
      <w:r w:rsidR="00CA7A6A" w:rsidRPr="005D4924">
        <w:rPr>
          <w:rFonts w:ascii="Arial" w:hAnsi="Arial" w:cs="Arial"/>
          <w:sz w:val="20"/>
          <w:szCs w:val="20"/>
        </w:rPr>
        <w:t xml:space="preserve">equipo </w:t>
      </w:r>
      <w:r w:rsidRPr="005D4924">
        <w:rPr>
          <w:rFonts w:ascii="Arial" w:hAnsi="Arial" w:cs="Arial"/>
          <w:sz w:val="20"/>
          <w:szCs w:val="20"/>
        </w:rPr>
        <w:t>de personas encargado</w:t>
      </w:r>
      <w:r w:rsidR="007107BB">
        <w:rPr>
          <w:rFonts w:ascii="Arial" w:hAnsi="Arial" w:cs="Arial"/>
          <w:sz w:val="20"/>
          <w:szCs w:val="20"/>
        </w:rPr>
        <w:t xml:space="preserve"> </w:t>
      </w:r>
      <w:r w:rsidRPr="005D4924">
        <w:rPr>
          <w:rFonts w:ascii="Arial" w:hAnsi="Arial" w:cs="Arial"/>
          <w:sz w:val="20"/>
          <w:szCs w:val="20"/>
        </w:rPr>
        <w:t>del apoyo, evaluación y seguimiento de los estudiantes de cada grado</w:t>
      </w:r>
      <w:r w:rsidR="00A3565F" w:rsidRPr="005D4924">
        <w:rPr>
          <w:rFonts w:ascii="Arial" w:hAnsi="Arial" w:cs="Arial"/>
          <w:sz w:val="20"/>
          <w:szCs w:val="20"/>
        </w:rPr>
        <w:t xml:space="preserve"> o ciclo</w:t>
      </w:r>
      <w:r w:rsidRPr="005D4924">
        <w:rPr>
          <w:rFonts w:ascii="Arial" w:hAnsi="Arial" w:cs="Arial"/>
          <w:sz w:val="20"/>
          <w:szCs w:val="20"/>
        </w:rPr>
        <w:t xml:space="preserve"> en los ámbitos convivencial y académico.</w:t>
      </w:r>
    </w:p>
    <w:p w:rsidR="00BA3D26" w:rsidRPr="005D4924" w:rsidRDefault="00BA3D26" w:rsidP="00F94158">
      <w:pPr>
        <w:pStyle w:val="Indentado1"/>
        <w:spacing w:before="0" w:after="0"/>
        <w:rPr>
          <w:rFonts w:ascii="Arial" w:hAnsi="Arial" w:cs="Arial"/>
          <w:sz w:val="20"/>
          <w:szCs w:val="20"/>
        </w:rPr>
      </w:pPr>
    </w:p>
    <w:p w:rsidR="00F02411" w:rsidRPr="005D4924" w:rsidRDefault="00F02411" w:rsidP="00F94158">
      <w:pPr>
        <w:pStyle w:val="Indentado1"/>
        <w:spacing w:before="0" w:after="0"/>
        <w:rPr>
          <w:rFonts w:ascii="Arial" w:hAnsi="Arial" w:cs="Arial"/>
          <w:sz w:val="20"/>
          <w:szCs w:val="20"/>
        </w:rPr>
      </w:pPr>
      <w:r w:rsidRPr="005D4924">
        <w:rPr>
          <w:rFonts w:ascii="Arial" w:hAnsi="Arial" w:cs="Arial"/>
          <w:sz w:val="20"/>
          <w:szCs w:val="20"/>
        </w:rPr>
        <w:tab/>
        <w:t>Los comités de grado</w:t>
      </w:r>
      <w:r w:rsidR="00A3565F" w:rsidRPr="005D4924">
        <w:rPr>
          <w:rFonts w:ascii="Arial" w:hAnsi="Arial" w:cs="Arial"/>
          <w:sz w:val="20"/>
          <w:szCs w:val="20"/>
        </w:rPr>
        <w:t xml:space="preserve"> o ciclo</w:t>
      </w:r>
      <w:r w:rsidRPr="005D4924">
        <w:rPr>
          <w:rFonts w:ascii="Arial" w:hAnsi="Arial" w:cs="Arial"/>
          <w:sz w:val="20"/>
          <w:szCs w:val="20"/>
        </w:rPr>
        <w:t xml:space="preserve"> estarán integrados por: </w:t>
      </w:r>
    </w:p>
    <w:p w:rsidR="00BA3D26" w:rsidRPr="005D4924" w:rsidRDefault="00BA3D26" w:rsidP="00F94158">
      <w:pPr>
        <w:pStyle w:val="Indentado1"/>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w:t>
      </w:r>
      <w:r w:rsidRPr="005D4924">
        <w:rPr>
          <w:rFonts w:ascii="Arial" w:hAnsi="Arial" w:cs="Arial"/>
          <w:sz w:val="20"/>
          <w:szCs w:val="20"/>
        </w:rPr>
        <w:tab/>
        <w:t>La orientadora asignada a estos grupos, quien presidirá la reunión.</w:t>
      </w:r>
    </w:p>
    <w:p w:rsidR="00B35BD6" w:rsidRPr="005D4924" w:rsidRDefault="00B35BD6" w:rsidP="00F94158">
      <w:pPr>
        <w:pStyle w:val="Indentado2"/>
        <w:spacing w:before="0" w:after="0"/>
        <w:rPr>
          <w:rFonts w:ascii="Arial" w:hAnsi="Arial" w:cs="Arial"/>
          <w:sz w:val="20"/>
          <w:szCs w:val="20"/>
        </w:rPr>
      </w:pPr>
      <w:r w:rsidRPr="005D4924">
        <w:rPr>
          <w:rFonts w:ascii="Arial" w:hAnsi="Arial" w:cs="Arial"/>
          <w:sz w:val="20"/>
          <w:szCs w:val="20"/>
        </w:rPr>
        <w:t xml:space="preserve">-    La coordinación de convivencia </w:t>
      </w:r>
      <w:r w:rsidR="00D15E02" w:rsidRPr="005D4924">
        <w:rPr>
          <w:rFonts w:ascii="Arial" w:hAnsi="Arial" w:cs="Arial"/>
          <w:sz w:val="20"/>
          <w:szCs w:val="20"/>
        </w:rPr>
        <w:t xml:space="preserve">y/o académica </w:t>
      </w:r>
      <w:r w:rsidRPr="005D4924">
        <w:rPr>
          <w:rFonts w:ascii="Arial" w:hAnsi="Arial" w:cs="Arial"/>
          <w:sz w:val="20"/>
          <w:szCs w:val="20"/>
        </w:rPr>
        <w:t>asignada a estos grupos</w:t>
      </w:r>
    </w:p>
    <w:p w:rsidR="00F02411" w:rsidRPr="005D4924" w:rsidRDefault="00F02411" w:rsidP="00F94158">
      <w:pPr>
        <w:pStyle w:val="Indentado2"/>
        <w:spacing w:before="0" w:after="0"/>
        <w:rPr>
          <w:rFonts w:ascii="Arial" w:hAnsi="Arial" w:cs="Arial"/>
          <w:sz w:val="20"/>
          <w:szCs w:val="20"/>
        </w:rPr>
      </w:pPr>
      <w:r w:rsidRPr="005D4924">
        <w:rPr>
          <w:rFonts w:ascii="Arial" w:hAnsi="Arial" w:cs="Arial"/>
          <w:sz w:val="20"/>
          <w:szCs w:val="20"/>
        </w:rPr>
        <w:t>-</w:t>
      </w:r>
      <w:r w:rsidRPr="005D4924">
        <w:rPr>
          <w:rFonts w:ascii="Arial" w:hAnsi="Arial" w:cs="Arial"/>
          <w:sz w:val="20"/>
          <w:szCs w:val="20"/>
        </w:rPr>
        <w:tab/>
        <w:t>Todos los directores de grupo del grado o ciclo correspondiente.</w:t>
      </w:r>
    </w:p>
    <w:p w:rsidR="00BA3D26" w:rsidRPr="005D4924" w:rsidRDefault="00BA3D26" w:rsidP="00F94158">
      <w:pPr>
        <w:pStyle w:val="Indentado2"/>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bCs/>
          <w:sz w:val="20"/>
          <w:szCs w:val="20"/>
        </w:rPr>
        <w:tab/>
        <w:t xml:space="preserve">Parágrafo 1: </w:t>
      </w:r>
      <w:r w:rsidRPr="005D4924">
        <w:rPr>
          <w:rFonts w:ascii="Arial" w:hAnsi="Arial" w:cs="Arial"/>
          <w:sz w:val="20"/>
          <w:szCs w:val="20"/>
        </w:rPr>
        <w:t>Los integrantes de estos comités podrán invitar o citar a estudiantes, padres, docentes o directivos que estimen conveniente.</w:t>
      </w:r>
    </w:p>
    <w:p w:rsidR="00BA3D26" w:rsidRPr="005D4924" w:rsidRDefault="00BA3D26" w:rsidP="00F94158">
      <w:pPr>
        <w:pStyle w:val="Indentado2"/>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bCs/>
          <w:sz w:val="20"/>
          <w:szCs w:val="20"/>
        </w:rPr>
        <w:tab/>
        <w:t>Parágrafo 2:</w:t>
      </w:r>
      <w:r w:rsidRPr="005D4924">
        <w:rPr>
          <w:rFonts w:ascii="Arial" w:hAnsi="Arial" w:cs="Arial"/>
          <w:sz w:val="20"/>
          <w:szCs w:val="20"/>
        </w:rPr>
        <w:t xml:space="preserve"> Los estudiantes, profesores, directivos, y padres que deseen participar en las reuniones, podrán asistir a ellas, previa solicitud de la misma. </w:t>
      </w:r>
    </w:p>
    <w:p w:rsidR="00BA3D26" w:rsidRPr="005D4924" w:rsidRDefault="00BA3D26" w:rsidP="00F94158">
      <w:pPr>
        <w:pStyle w:val="Indentado2"/>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bCs/>
          <w:sz w:val="20"/>
          <w:szCs w:val="20"/>
        </w:rPr>
        <w:tab/>
        <w:t xml:space="preserve">Periodicidad: </w:t>
      </w:r>
      <w:r w:rsidRPr="005D4924">
        <w:rPr>
          <w:rFonts w:ascii="Arial" w:hAnsi="Arial" w:cs="Arial"/>
          <w:sz w:val="20"/>
          <w:szCs w:val="20"/>
        </w:rPr>
        <w:t>Las reuniones de grado o ciclo se realizarán semanalmente en espacio establecido en el horario general.</w:t>
      </w:r>
    </w:p>
    <w:p w:rsidR="00B35BD6" w:rsidRPr="005D4924" w:rsidRDefault="00B35BD6" w:rsidP="00F94158">
      <w:pPr>
        <w:pStyle w:val="Indentado2"/>
        <w:spacing w:before="0" w:after="0"/>
        <w:rPr>
          <w:rFonts w:ascii="Arial" w:hAnsi="Arial" w:cs="Arial"/>
          <w:sz w:val="20"/>
          <w:szCs w:val="20"/>
        </w:rPr>
      </w:pPr>
    </w:p>
    <w:p w:rsidR="00F02411" w:rsidRPr="005D4924" w:rsidRDefault="00F02411" w:rsidP="00F94158">
      <w:pPr>
        <w:pStyle w:val="Indentado2"/>
        <w:spacing w:before="0" w:after="0"/>
        <w:rPr>
          <w:rFonts w:ascii="Arial" w:hAnsi="Arial" w:cs="Arial"/>
          <w:sz w:val="20"/>
          <w:szCs w:val="20"/>
        </w:rPr>
      </w:pPr>
      <w:r w:rsidRPr="005D4924">
        <w:rPr>
          <w:rFonts w:ascii="Arial" w:hAnsi="Arial" w:cs="Arial"/>
          <w:bCs/>
          <w:sz w:val="20"/>
          <w:szCs w:val="20"/>
        </w:rPr>
        <w:t>Funciones:</w:t>
      </w:r>
      <w:r w:rsidRPr="005D4924">
        <w:rPr>
          <w:rFonts w:ascii="Arial" w:hAnsi="Arial" w:cs="Arial"/>
          <w:sz w:val="20"/>
          <w:szCs w:val="20"/>
        </w:rPr>
        <w:t xml:space="preserve"> Son funciones del comité de grado o ciclo:</w:t>
      </w:r>
    </w:p>
    <w:p w:rsidR="00BA3D26" w:rsidRPr="005D4924" w:rsidRDefault="00BA3D26" w:rsidP="00F94158">
      <w:pPr>
        <w:pStyle w:val="Indentado2"/>
        <w:spacing w:before="0" w:after="0"/>
        <w:rPr>
          <w:rFonts w:ascii="Arial" w:hAnsi="Arial" w:cs="Arial"/>
          <w:sz w:val="20"/>
          <w:szCs w:val="20"/>
        </w:rPr>
      </w:pPr>
    </w:p>
    <w:p w:rsidR="00F02411" w:rsidRPr="005D4924" w:rsidRDefault="00F02411" w:rsidP="00F94158">
      <w:pPr>
        <w:pStyle w:val="Indentado2"/>
        <w:numPr>
          <w:ilvl w:val="0"/>
          <w:numId w:val="16"/>
        </w:numPr>
        <w:spacing w:before="0" w:after="0"/>
        <w:rPr>
          <w:rFonts w:ascii="Arial" w:hAnsi="Arial" w:cs="Arial"/>
          <w:sz w:val="20"/>
          <w:szCs w:val="20"/>
        </w:rPr>
      </w:pPr>
      <w:r w:rsidRPr="005D4924">
        <w:rPr>
          <w:rFonts w:ascii="Arial" w:hAnsi="Arial" w:cs="Arial"/>
          <w:sz w:val="20"/>
          <w:szCs w:val="20"/>
        </w:rPr>
        <w:t>Identificar los casos necesarios de ser atendidos en orientación y realizar el seguimiento de este proceso.</w:t>
      </w:r>
    </w:p>
    <w:p w:rsidR="00F02411" w:rsidRPr="005D4924" w:rsidRDefault="00F02411" w:rsidP="00F94158">
      <w:pPr>
        <w:pStyle w:val="Indentado2"/>
        <w:numPr>
          <w:ilvl w:val="0"/>
          <w:numId w:val="16"/>
        </w:numPr>
        <w:spacing w:before="0" w:after="0"/>
        <w:rPr>
          <w:rFonts w:ascii="Arial" w:hAnsi="Arial" w:cs="Arial"/>
          <w:sz w:val="20"/>
          <w:szCs w:val="20"/>
        </w:rPr>
      </w:pPr>
      <w:r w:rsidRPr="005D4924">
        <w:rPr>
          <w:rFonts w:ascii="Arial" w:hAnsi="Arial" w:cs="Arial"/>
          <w:sz w:val="20"/>
          <w:szCs w:val="20"/>
        </w:rPr>
        <w:t xml:space="preserve">Planear actividades de manera conjunta que permitan desarrollar en los estudiantes, </w:t>
      </w:r>
      <w:r w:rsidR="00C1755B" w:rsidRPr="005D4924">
        <w:rPr>
          <w:rFonts w:ascii="Arial" w:hAnsi="Arial" w:cs="Arial"/>
          <w:sz w:val="20"/>
          <w:szCs w:val="20"/>
        </w:rPr>
        <w:t xml:space="preserve">hábitos de estudio, </w:t>
      </w:r>
      <w:r w:rsidRPr="005D4924">
        <w:rPr>
          <w:rFonts w:ascii="Arial" w:hAnsi="Arial" w:cs="Arial"/>
          <w:sz w:val="20"/>
          <w:szCs w:val="20"/>
        </w:rPr>
        <w:t>sentido de pertenencia y hábitos de convivencia.</w:t>
      </w:r>
    </w:p>
    <w:p w:rsidR="00F02411" w:rsidRPr="005D4924" w:rsidRDefault="00F02411" w:rsidP="00F94158">
      <w:pPr>
        <w:pStyle w:val="Indentado2"/>
        <w:numPr>
          <w:ilvl w:val="0"/>
          <w:numId w:val="16"/>
        </w:numPr>
        <w:spacing w:before="0" w:after="0"/>
        <w:rPr>
          <w:rFonts w:ascii="Arial" w:hAnsi="Arial" w:cs="Arial"/>
          <w:sz w:val="20"/>
          <w:szCs w:val="20"/>
        </w:rPr>
      </w:pPr>
      <w:r w:rsidRPr="005D4924">
        <w:rPr>
          <w:rFonts w:ascii="Arial" w:hAnsi="Arial" w:cs="Arial"/>
          <w:sz w:val="20"/>
          <w:szCs w:val="20"/>
        </w:rPr>
        <w:t>Compartir experiencias pedagógicas exitosas.</w:t>
      </w:r>
    </w:p>
    <w:p w:rsidR="00F02411" w:rsidRPr="005D4924" w:rsidRDefault="00F02411" w:rsidP="00F94158">
      <w:pPr>
        <w:pStyle w:val="Indentado2"/>
        <w:numPr>
          <w:ilvl w:val="0"/>
          <w:numId w:val="16"/>
        </w:numPr>
        <w:spacing w:before="0" w:after="0"/>
        <w:rPr>
          <w:rFonts w:ascii="Arial" w:hAnsi="Arial" w:cs="Arial"/>
          <w:sz w:val="20"/>
          <w:szCs w:val="20"/>
        </w:rPr>
      </w:pPr>
      <w:r w:rsidRPr="005D4924">
        <w:rPr>
          <w:rFonts w:ascii="Arial" w:hAnsi="Arial" w:cs="Arial"/>
          <w:sz w:val="20"/>
          <w:szCs w:val="20"/>
        </w:rPr>
        <w:t xml:space="preserve">Planear, desarrollar y evaluar las actividades propias del grado.  </w:t>
      </w:r>
    </w:p>
    <w:p w:rsidR="00F02411" w:rsidRDefault="00F02411" w:rsidP="00F94158">
      <w:pPr>
        <w:pStyle w:val="Indentado2"/>
        <w:numPr>
          <w:ilvl w:val="0"/>
          <w:numId w:val="16"/>
        </w:numPr>
        <w:spacing w:before="0" w:after="0"/>
        <w:rPr>
          <w:rFonts w:ascii="Arial" w:hAnsi="Arial" w:cs="Arial"/>
          <w:sz w:val="20"/>
          <w:szCs w:val="20"/>
        </w:rPr>
      </w:pPr>
      <w:r w:rsidRPr="005D4924">
        <w:rPr>
          <w:rFonts w:ascii="Arial" w:hAnsi="Arial" w:cs="Arial"/>
          <w:sz w:val="20"/>
          <w:szCs w:val="20"/>
        </w:rPr>
        <w:t>Llevar actas de las reuniones y definir el responsable de este proceso.</w:t>
      </w:r>
    </w:p>
    <w:p w:rsidR="00F94158" w:rsidRDefault="00F94158" w:rsidP="00F94158">
      <w:pPr>
        <w:pStyle w:val="Indentado2"/>
        <w:spacing w:before="0" w:after="0"/>
        <w:rPr>
          <w:rFonts w:ascii="Arial" w:hAnsi="Arial" w:cs="Arial"/>
          <w:sz w:val="20"/>
          <w:szCs w:val="20"/>
        </w:rPr>
      </w:pPr>
    </w:p>
    <w:p w:rsidR="009505E3" w:rsidRPr="005D4924" w:rsidRDefault="009505E3" w:rsidP="00F94158">
      <w:pPr>
        <w:pStyle w:val="Indentado2"/>
        <w:spacing w:before="0" w:after="0"/>
        <w:rPr>
          <w:rFonts w:ascii="Arial" w:hAnsi="Arial" w:cs="Arial"/>
          <w:sz w:val="20"/>
          <w:szCs w:val="20"/>
        </w:rPr>
      </w:pPr>
    </w:p>
    <w:p w:rsidR="00314D11" w:rsidRPr="005D4924" w:rsidRDefault="00E813DE" w:rsidP="00F94158">
      <w:pPr>
        <w:pStyle w:val="Prrafodelista"/>
        <w:numPr>
          <w:ilvl w:val="0"/>
          <w:numId w:val="23"/>
        </w:numPr>
        <w:jc w:val="center"/>
        <w:rPr>
          <w:rFonts w:ascii="Arial" w:hAnsi="Arial" w:cs="Arial"/>
          <w:b/>
          <w:sz w:val="20"/>
          <w:szCs w:val="20"/>
        </w:rPr>
      </w:pPr>
      <w:r w:rsidRPr="005D4924">
        <w:rPr>
          <w:rFonts w:ascii="Arial" w:hAnsi="Arial" w:cs="Arial"/>
          <w:b/>
          <w:sz w:val="20"/>
          <w:szCs w:val="20"/>
        </w:rPr>
        <w:t>PLAN DE ESTUDIOS.</w:t>
      </w:r>
    </w:p>
    <w:p w:rsidR="00314D11" w:rsidRPr="005D4924" w:rsidRDefault="00314D11" w:rsidP="00F94158">
      <w:pPr>
        <w:spacing w:line="240" w:lineRule="auto"/>
        <w:jc w:val="both"/>
        <w:rPr>
          <w:rFonts w:ascii="Arial" w:hAnsi="Arial" w:cs="Arial"/>
          <w:sz w:val="20"/>
          <w:szCs w:val="20"/>
        </w:rPr>
      </w:pPr>
    </w:p>
    <w:p w:rsidR="00F94158" w:rsidRDefault="00314D11" w:rsidP="00F94158">
      <w:pPr>
        <w:spacing w:line="240" w:lineRule="auto"/>
        <w:jc w:val="both"/>
        <w:rPr>
          <w:rFonts w:ascii="Arial" w:hAnsi="Arial" w:cs="Arial"/>
          <w:sz w:val="20"/>
          <w:szCs w:val="20"/>
        </w:rPr>
      </w:pPr>
      <w:r w:rsidRPr="005D4924">
        <w:rPr>
          <w:rFonts w:ascii="Arial" w:hAnsi="Arial" w:cs="Arial"/>
          <w:sz w:val="20"/>
          <w:szCs w:val="20"/>
        </w:rPr>
        <w:t>La actividad académica en la institución está direccionada por el enfoque pedagógico (aprendizaje significativo) y propicia la formación integral de los estudiantes, para lo cual se desarrollará el siguiente plan de estudios.</w:t>
      </w:r>
    </w:p>
    <w:p w:rsidR="00F94158" w:rsidRDefault="00F94158" w:rsidP="00F94158">
      <w:pPr>
        <w:spacing w:line="240" w:lineRule="auto"/>
        <w:jc w:val="both"/>
        <w:rPr>
          <w:rFonts w:ascii="Arial" w:hAnsi="Arial" w:cs="Arial"/>
          <w:sz w:val="20"/>
          <w:szCs w:val="20"/>
        </w:rPr>
      </w:pPr>
    </w:p>
    <w:p w:rsidR="00F94158" w:rsidRDefault="00F94158" w:rsidP="00F94158">
      <w:pPr>
        <w:spacing w:line="240" w:lineRule="auto"/>
        <w:jc w:val="both"/>
        <w:rPr>
          <w:rFonts w:ascii="Arial" w:hAnsi="Arial" w:cs="Arial"/>
          <w:sz w:val="20"/>
          <w:szCs w:val="20"/>
        </w:rPr>
      </w:pPr>
    </w:p>
    <w:p w:rsidR="00F94158" w:rsidRDefault="00F94158" w:rsidP="00F94158">
      <w:pPr>
        <w:spacing w:line="240" w:lineRule="auto"/>
        <w:jc w:val="both"/>
        <w:rPr>
          <w:rFonts w:ascii="Arial" w:hAnsi="Arial" w:cs="Arial"/>
          <w:sz w:val="20"/>
          <w:szCs w:val="20"/>
        </w:rPr>
      </w:pPr>
    </w:p>
    <w:p w:rsidR="00F94158" w:rsidRDefault="00F94158" w:rsidP="00F94158">
      <w:pPr>
        <w:spacing w:line="240" w:lineRule="auto"/>
        <w:jc w:val="both"/>
        <w:rPr>
          <w:rFonts w:ascii="Arial" w:hAnsi="Arial" w:cs="Arial"/>
          <w:sz w:val="20"/>
          <w:szCs w:val="20"/>
        </w:rPr>
      </w:pPr>
    </w:p>
    <w:p w:rsidR="00F94158" w:rsidRDefault="00F94158" w:rsidP="00F94158">
      <w:pPr>
        <w:spacing w:line="240" w:lineRule="auto"/>
        <w:jc w:val="both"/>
        <w:rPr>
          <w:rFonts w:ascii="Arial" w:hAnsi="Arial" w:cs="Arial"/>
          <w:sz w:val="20"/>
          <w:szCs w:val="20"/>
        </w:rPr>
      </w:pPr>
    </w:p>
    <w:p w:rsidR="00F94158" w:rsidRDefault="00F94158" w:rsidP="00F94158">
      <w:pPr>
        <w:spacing w:line="240" w:lineRule="auto"/>
        <w:jc w:val="both"/>
        <w:rPr>
          <w:rFonts w:ascii="Arial" w:hAnsi="Arial" w:cs="Arial"/>
          <w:sz w:val="20"/>
          <w:szCs w:val="20"/>
        </w:rPr>
      </w:pPr>
    </w:p>
    <w:p w:rsidR="0087396D" w:rsidRDefault="0087396D" w:rsidP="00F94158">
      <w:pPr>
        <w:spacing w:line="240" w:lineRule="auto"/>
        <w:jc w:val="both"/>
        <w:rPr>
          <w:rFonts w:ascii="Arial" w:hAnsi="Arial" w:cs="Arial"/>
          <w:sz w:val="20"/>
          <w:szCs w:val="20"/>
        </w:rPr>
      </w:pPr>
    </w:p>
    <w:p w:rsidR="0087396D" w:rsidRPr="005D4924" w:rsidRDefault="0087396D" w:rsidP="00F94158">
      <w:pPr>
        <w:spacing w:line="240" w:lineRule="auto"/>
        <w:jc w:val="both"/>
        <w:rPr>
          <w:rFonts w:ascii="Arial" w:hAnsi="Arial" w:cs="Arial"/>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417"/>
        <w:gridCol w:w="3402"/>
        <w:gridCol w:w="1701"/>
        <w:gridCol w:w="1843"/>
      </w:tblGrid>
      <w:tr w:rsidR="00B32EC1" w:rsidRPr="005D4924" w:rsidTr="00B32EC1">
        <w:tc>
          <w:tcPr>
            <w:tcW w:w="959" w:type="dxa"/>
            <w:shd w:val="clear" w:color="auto" w:fill="E5B8B7"/>
          </w:tcPr>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lastRenderedPageBreak/>
              <w:t>CICLO</w:t>
            </w:r>
          </w:p>
        </w:tc>
        <w:tc>
          <w:tcPr>
            <w:tcW w:w="1417" w:type="dxa"/>
            <w:shd w:val="clear" w:color="auto" w:fill="E5B8B7"/>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GRADOS</w:t>
            </w:r>
          </w:p>
        </w:tc>
        <w:tc>
          <w:tcPr>
            <w:tcW w:w="3402" w:type="dxa"/>
            <w:shd w:val="clear" w:color="auto" w:fill="E5B8B7"/>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COMPENTE DEL PLAN DE ESTUDIO E INTENSIDADES HORARIAS SEMANALES</w:t>
            </w:r>
          </w:p>
        </w:tc>
        <w:tc>
          <w:tcPr>
            <w:tcW w:w="1701" w:type="dxa"/>
            <w:shd w:val="clear" w:color="auto" w:fill="E5B8B7"/>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TIPO DE  COMPONENTE</w:t>
            </w:r>
          </w:p>
        </w:tc>
        <w:tc>
          <w:tcPr>
            <w:tcW w:w="1843" w:type="dxa"/>
            <w:shd w:val="clear" w:color="auto" w:fill="E5B8B7"/>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REFERENTES  TEÓRICOS O NORMATIVOS</w:t>
            </w:r>
          </w:p>
        </w:tc>
      </w:tr>
      <w:tr w:rsidR="00B32EC1" w:rsidRPr="005D4924" w:rsidTr="00B32EC1">
        <w:trPr>
          <w:trHeight w:val="3988"/>
        </w:trPr>
        <w:tc>
          <w:tcPr>
            <w:tcW w:w="959" w:type="dxa"/>
            <w:vAlign w:val="center"/>
          </w:tcPr>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t>CICLO</w:t>
            </w:r>
          </w:p>
          <w:p w:rsidR="00B32EC1" w:rsidRPr="005D4924" w:rsidRDefault="00B32EC1" w:rsidP="00F94158">
            <w:pPr>
              <w:autoSpaceDE w:val="0"/>
              <w:autoSpaceDN w:val="0"/>
              <w:adjustRightInd w:val="0"/>
              <w:spacing w:line="240" w:lineRule="auto"/>
              <w:jc w:val="center"/>
              <w:rPr>
                <w:rFonts w:ascii="Arial" w:hAnsi="Arial" w:cs="Arial"/>
                <w:sz w:val="20"/>
                <w:szCs w:val="20"/>
              </w:rPr>
            </w:pPr>
            <w:r w:rsidRPr="005D4924">
              <w:rPr>
                <w:rFonts w:ascii="Arial" w:hAnsi="Arial" w:cs="Arial"/>
                <w:sz w:val="20"/>
                <w:szCs w:val="20"/>
              </w:rPr>
              <w:t>I</w:t>
            </w:r>
          </w:p>
        </w:tc>
        <w:tc>
          <w:tcPr>
            <w:tcW w:w="1417" w:type="dxa"/>
            <w:vAlign w:val="center"/>
          </w:tcPr>
          <w:p w:rsidR="00B32EC1" w:rsidRPr="005D4924" w:rsidRDefault="00B32EC1" w:rsidP="00F94158">
            <w:pPr>
              <w:autoSpaceDE w:val="0"/>
              <w:autoSpaceDN w:val="0"/>
              <w:adjustRightInd w:val="0"/>
              <w:spacing w:after="0" w:line="240" w:lineRule="auto"/>
              <w:jc w:val="center"/>
              <w:rPr>
                <w:rFonts w:ascii="Arial" w:hAnsi="Arial" w:cs="Arial"/>
                <w:bCs/>
                <w:sz w:val="20"/>
                <w:szCs w:val="20"/>
              </w:rPr>
            </w:pPr>
            <w:r w:rsidRPr="005D4924">
              <w:rPr>
                <w:rFonts w:ascii="Arial" w:hAnsi="Arial" w:cs="Arial"/>
                <w:bCs/>
                <w:sz w:val="20"/>
                <w:szCs w:val="20"/>
              </w:rPr>
              <w:t>PREJARDIN</w:t>
            </w:r>
          </w:p>
          <w:p w:rsidR="00B32EC1" w:rsidRPr="005D4924" w:rsidRDefault="00B32EC1" w:rsidP="00F94158">
            <w:pPr>
              <w:autoSpaceDE w:val="0"/>
              <w:autoSpaceDN w:val="0"/>
              <w:adjustRightInd w:val="0"/>
              <w:spacing w:after="0" w:line="240" w:lineRule="auto"/>
              <w:jc w:val="center"/>
              <w:rPr>
                <w:rFonts w:ascii="Arial" w:hAnsi="Arial" w:cs="Arial"/>
                <w:bCs/>
                <w:sz w:val="20"/>
                <w:szCs w:val="20"/>
              </w:rPr>
            </w:pPr>
            <w:r w:rsidRPr="005D4924">
              <w:rPr>
                <w:rFonts w:ascii="Arial" w:hAnsi="Arial" w:cs="Arial"/>
                <w:bCs/>
                <w:sz w:val="20"/>
                <w:szCs w:val="20"/>
              </w:rPr>
              <w:t>JARDÍN</w:t>
            </w:r>
          </w:p>
          <w:p w:rsidR="00B32EC1" w:rsidRPr="005D4924" w:rsidRDefault="00B32EC1" w:rsidP="00F94158">
            <w:pPr>
              <w:autoSpaceDE w:val="0"/>
              <w:autoSpaceDN w:val="0"/>
              <w:adjustRightInd w:val="0"/>
              <w:spacing w:after="0" w:line="240" w:lineRule="auto"/>
              <w:jc w:val="center"/>
              <w:rPr>
                <w:rFonts w:ascii="Arial" w:hAnsi="Arial" w:cs="Arial"/>
                <w:bCs/>
                <w:sz w:val="20"/>
                <w:szCs w:val="20"/>
              </w:rPr>
            </w:pPr>
            <w:r w:rsidRPr="005D4924">
              <w:rPr>
                <w:rFonts w:ascii="Arial" w:hAnsi="Arial" w:cs="Arial"/>
                <w:bCs/>
                <w:sz w:val="20"/>
                <w:szCs w:val="20"/>
              </w:rPr>
              <w:t>TRANSICION</w:t>
            </w:r>
          </w:p>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t>PRIMERO</w:t>
            </w:r>
          </w:p>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t>SEGUNDO</w:t>
            </w:r>
          </w:p>
          <w:p w:rsidR="00B32EC1" w:rsidRPr="005D4924" w:rsidRDefault="00B32EC1" w:rsidP="00F94158">
            <w:pPr>
              <w:autoSpaceDE w:val="0"/>
              <w:autoSpaceDN w:val="0"/>
              <w:adjustRightInd w:val="0"/>
              <w:spacing w:after="0" w:line="240" w:lineRule="auto"/>
              <w:jc w:val="center"/>
              <w:rPr>
                <w:rFonts w:ascii="Arial" w:hAnsi="Arial" w:cs="Arial"/>
                <w:sz w:val="20"/>
                <w:szCs w:val="20"/>
              </w:rPr>
            </w:pPr>
          </w:p>
        </w:tc>
        <w:tc>
          <w:tcPr>
            <w:tcW w:w="3402" w:type="dxa"/>
            <w:vAlign w:val="center"/>
          </w:tcPr>
          <w:p w:rsidR="00B32EC1" w:rsidRPr="005D4924" w:rsidRDefault="00B32EC1" w:rsidP="00F94158">
            <w:pPr>
              <w:numPr>
                <w:ilvl w:val="0"/>
                <w:numId w:val="20"/>
              </w:num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Dimensión Cognitiva (9 horas)</w:t>
            </w:r>
          </w:p>
          <w:p w:rsidR="00B32EC1" w:rsidRPr="005D4924" w:rsidRDefault="00B32EC1" w:rsidP="00F94158">
            <w:pPr>
              <w:numPr>
                <w:ilvl w:val="0"/>
                <w:numId w:val="20"/>
              </w:num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Dimensión Corporal  (4 horas)</w:t>
            </w:r>
          </w:p>
          <w:p w:rsidR="00B32EC1" w:rsidRPr="005D4924" w:rsidRDefault="00B32EC1" w:rsidP="00F94158">
            <w:pPr>
              <w:numPr>
                <w:ilvl w:val="0"/>
                <w:numId w:val="20"/>
              </w:num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Dimensión Comunicativa             (7 horas)</w:t>
            </w:r>
          </w:p>
          <w:p w:rsidR="00B32EC1" w:rsidRPr="005D4924" w:rsidRDefault="00B32EC1" w:rsidP="00F94158">
            <w:pPr>
              <w:numPr>
                <w:ilvl w:val="0"/>
                <w:numId w:val="20"/>
              </w:num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Dimensión Artística      (4 horas )</w:t>
            </w:r>
          </w:p>
          <w:p w:rsidR="00B32EC1" w:rsidRPr="005D4924" w:rsidRDefault="00B32EC1" w:rsidP="00F94158">
            <w:pPr>
              <w:numPr>
                <w:ilvl w:val="0"/>
                <w:numId w:val="20"/>
              </w:num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Dimensión ético-social (6 horas)</w:t>
            </w:r>
          </w:p>
        </w:tc>
        <w:tc>
          <w:tcPr>
            <w:tcW w:w="1701" w:type="dxa"/>
            <w:vAlign w:val="center"/>
          </w:tcPr>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t>Dimensiones del conocimiento</w:t>
            </w:r>
          </w:p>
        </w:tc>
        <w:tc>
          <w:tcPr>
            <w:tcW w:w="1843" w:type="dxa"/>
            <w:vAlign w:val="center"/>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 xml:space="preserve">Documento.  Lineamientos pedagógicos y curriculares para la educación inicial. SED y Secretaría de integración Social. </w:t>
            </w:r>
            <w:hyperlink r:id="rId10" w:history="1">
              <w:r w:rsidRPr="005D4924">
                <w:rPr>
                  <w:rStyle w:val="Hipervnculo"/>
                  <w:rFonts w:ascii="Arial" w:hAnsi="Arial" w:cs="Arial"/>
                  <w:sz w:val="20"/>
                  <w:szCs w:val="20"/>
                </w:rPr>
                <w:t>www.secretariadeintegraciónsocial.gov.co</w:t>
              </w:r>
            </w:hyperlink>
          </w:p>
          <w:p w:rsidR="00B32EC1" w:rsidRPr="005D4924" w:rsidRDefault="00B32EC1" w:rsidP="00F94158">
            <w:pPr>
              <w:autoSpaceDE w:val="0"/>
              <w:autoSpaceDN w:val="0"/>
              <w:adjustRightInd w:val="0"/>
              <w:spacing w:after="0" w:line="240" w:lineRule="auto"/>
              <w:jc w:val="both"/>
              <w:rPr>
                <w:rFonts w:ascii="Arial" w:hAnsi="Arial" w:cs="Arial"/>
                <w:sz w:val="20"/>
                <w:szCs w:val="20"/>
              </w:rPr>
            </w:pP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LEY  115 de 1994</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ART 15 Y 16</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DECRETO  2247 de 1997</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p>
        </w:tc>
      </w:tr>
      <w:tr w:rsidR="00B32EC1" w:rsidRPr="005D4924" w:rsidTr="00B32EC1">
        <w:tc>
          <w:tcPr>
            <w:tcW w:w="959" w:type="dxa"/>
          </w:tcPr>
          <w:p w:rsidR="00B32EC1" w:rsidRPr="005D4924" w:rsidRDefault="00B32EC1" w:rsidP="00F94158">
            <w:pPr>
              <w:autoSpaceDE w:val="0"/>
              <w:autoSpaceDN w:val="0"/>
              <w:adjustRightInd w:val="0"/>
              <w:spacing w:after="0" w:line="240" w:lineRule="auto"/>
              <w:jc w:val="center"/>
              <w:rPr>
                <w:rFonts w:ascii="Arial" w:hAnsi="Arial" w:cs="Arial"/>
                <w:sz w:val="20"/>
                <w:szCs w:val="20"/>
              </w:rPr>
            </w:pPr>
          </w:p>
          <w:p w:rsidR="00B32EC1" w:rsidRPr="005D4924" w:rsidRDefault="00B32EC1" w:rsidP="00F94158">
            <w:pPr>
              <w:autoSpaceDE w:val="0"/>
              <w:autoSpaceDN w:val="0"/>
              <w:adjustRightInd w:val="0"/>
              <w:spacing w:after="0" w:line="240" w:lineRule="auto"/>
              <w:jc w:val="center"/>
              <w:rPr>
                <w:rFonts w:ascii="Arial" w:hAnsi="Arial" w:cs="Arial"/>
                <w:sz w:val="20"/>
                <w:szCs w:val="20"/>
              </w:rPr>
            </w:pPr>
          </w:p>
          <w:p w:rsidR="00B32EC1" w:rsidRPr="005D4924" w:rsidRDefault="00B32EC1" w:rsidP="00F94158">
            <w:pPr>
              <w:autoSpaceDE w:val="0"/>
              <w:autoSpaceDN w:val="0"/>
              <w:adjustRightInd w:val="0"/>
              <w:spacing w:after="0" w:line="240" w:lineRule="auto"/>
              <w:jc w:val="center"/>
              <w:rPr>
                <w:rFonts w:ascii="Arial" w:hAnsi="Arial" w:cs="Arial"/>
                <w:sz w:val="20"/>
                <w:szCs w:val="20"/>
              </w:rPr>
            </w:pPr>
          </w:p>
          <w:p w:rsidR="00B32EC1" w:rsidRPr="005D4924" w:rsidRDefault="00B32EC1" w:rsidP="00F94158">
            <w:pPr>
              <w:autoSpaceDE w:val="0"/>
              <w:autoSpaceDN w:val="0"/>
              <w:adjustRightInd w:val="0"/>
              <w:spacing w:after="0" w:line="240" w:lineRule="auto"/>
              <w:jc w:val="center"/>
              <w:rPr>
                <w:rFonts w:ascii="Arial" w:hAnsi="Arial" w:cs="Arial"/>
                <w:sz w:val="20"/>
                <w:szCs w:val="20"/>
              </w:rPr>
            </w:pPr>
          </w:p>
          <w:p w:rsidR="00B32EC1" w:rsidRPr="005D4924" w:rsidRDefault="00B32EC1" w:rsidP="00F94158">
            <w:pPr>
              <w:autoSpaceDE w:val="0"/>
              <w:autoSpaceDN w:val="0"/>
              <w:adjustRightInd w:val="0"/>
              <w:spacing w:after="0" w:line="240" w:lineRule="auto"/>
              <w:jc w:val="center"/>
              <w:rPr>
                <w:rFonts w:ascii="Arial" w:hAnsi="Arial" w:cs="Arial"/>
                <w:sz w:val="20"/>
                <w:szCs w:val="20"/>
              </w:rPr>
            </w:pPr>
          </w:p>
          <w:p w:rsidR="00B32EC1" w:rsidRPr="005D4924" w:rsidRDefault="00B32EC1" w:rsidP="00F94158">
            <w:pPr>
              <w:autoSpaceDE w:val="0"/>
              <w:autoSpaceDN w:val="0"/>
              <w:adjustRightInd w:val="0"/>
              <w:spacing w:after="0" w:line="240" w:lineRule="auto"/>
              <w:jc w:val="center"/>
              <w:rPr>
                <w:rFonts w:ascii="Arial" w:hAnsi="Arial" w:cs="Arial"/>
                <w:sz w:val="20"/>
                <w:szCs w:val="20"/>
              </w:rPr>
            </w:pPr>
          </w:p>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t xml:space="preserve">CICLO II, III Y IV </w:t>
            </w:r>
          </w:p>
        </w:tc>
        <w:tc>
          <w:tcPr>
            <w:tcW w:w="1417" w:type="dxa"/>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 xml:space="preserve">TERCERO </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CUARTO</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 xml:space="preserve">QUINTO </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SEXTO</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SEPTIMO</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 xml:space="preserve">OCTAVO </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NOVENO</w:t>
            </w:r>
          </w:p>
        </w:tc>
        <w:tc>
          <w:tcPr>
            <w:tcW w:w="3402" w:type="dxa"/>
          </w:tcPr>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Ciencias naturales y educación ambiental. Básica primaria (4 horas) Básica  secundaria (4 horas)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Educación artística. Básica primaria (2 horas) Básica  secundaria (3 horas)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Educación ética y en valores humanos. Básica primaria (2 horas) Básica  secundaria (1 hora)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Educación física, recreación y deportes. Básica primaria (2 horas) Básica  secundaria (2 horas)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Educación religiosa. Básica primaria (1 horas) Básica  secundaria (1 hora)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Humanidades, lengua castellana e idiomas extranjeros. (Español e inglés) Básica primaria (5 horas Castellano y 3 horas de ingles)  Básica   secundaria (4 horas de castellano y 4 horas de ingles)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Matemáticas. Básica primaria (5 horas )  Básica   secundaria (4 horas)  </w:t>
            </w: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Tecnología e informática </w:t>
            </w:r>
            <w:r w:rsidRPr="005D4924">
              <w:rPr>
                <w:rFonts w:ascii="Arial" w:hAnsi="Arial" w:cs="Arial"/>
                <w:sz w:val="20"/>
                <w:szCs w:val="20"/>
              </w:rPr>
              <w:lastRenderedPageBreak/>
              <w:t xml:space="preserve">Básica primaria (2 horas)  Básica   secundaria (1 hora tecnología sexto séptimo, 2 octavo noveno; informática 2 horas de sexto, séptimo y 1 hora de octavo, noveno)  </w:t>
            </w:r>
          </w:p>
          <w:p w:rsidR="00B32EC1" w:rsidRPr="005D4924" w:rsidRDefault="00B32EC1" w:rsidP="00F94158">
            <w:pPr>
              <w:pStyle w:val="Default"/>
              <w:ind w:left="459"/>
              <w:jc w:val="both"/>
              <w:rPr>
                <w:rFonts w:ascii="Arial" w:hAnsi="Arial" w:cs="Arial"/>
                <w:sz w:val="20"/>
                <w:szCs w:val="20"/>
              </w:rPr>
            </w:pPr>
          </w:p>
          <w:p w:rsidR="00B32EC1" w:rsidRPr="005D4924" w:rsidRDefault="00B32EC1" w:rsidP="00F94158">
            <w:pPr>
              <w:pStyle w:val="Default"/>
              <w:numPr>
                <w:ilvl w:val="0"/>
                <w:numId w:val="19"/>
              </w:numPr>
              <w:ind w:left="459" w:hanging="284"/>
              <w:jc w:val="both"/>
              <w:rPr>
                <w:rFonts w:ascii="Arial" w:hAnsi="Arial" w:cs="Arial"/>
                <w:sz w:val="20"/>
                <w:szCs w:val="20"/>
              </w:rPr>
            </w:pPr>
            <w:r w:rsidRPr="005D4924">
              <w:rPr>
                <w:rFonts w:ascii="Arial" w:hAnsi="Arial" w:cs="Arial"/>
                <w:sz w:val="20"/>
                <w:szCs w:val="20"/>
              </w:rPr>
              <w:t xml:space="preserve">Ciencias sociales Básica primaria (4 horas) Básica   secundaria (4 horas)  </w:t>
            </w:r>
          </w:p>
        </w:tc>
        <w:tc>
          <w:tcPr>
            <w:tcW w:w="1701" w:type="dxa"/>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lastRenderedPageBreak/>
              <w:t>Áreas obligatorias</w:t>
            </w:r>
          </w:p>
        </w:tc>
        <w:tc>
          <w:tcPr>
            <w:tcW w:w="1843" w:type="dxa"/>
          </w:tcPr>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LEY  115 de 1994</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 xml:space="preserve">ART. 31 </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ART. 76</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ART. 77</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ART. 79</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 xml:space="preserve">DECRETO  1860 de 1994 </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ART. 14</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r w:rsidRPr="005D4924">
              <w:rPr>
                <w:rFonts w:ascii="Arial" w:hAnsi="Arial" w:cs="Arial"/>
                <w:sz w:val="20"/>
                <w:szCs w:val="20"/>
                <w:lang w:val="en-US"/>
              </w:rPr>
              <w:t>ART. 34</w:t>
            </w:r>
          </w:p>
          <w:p w:rsidR="00B32EC1" w:rsidRPr="005D4924" w:rsidRDefault="00B32EC1" w:rsidP="00F94158">
            <w:pPr>
              <w:autoSpaceDE w:val="0"/>
              <w:autoSpaceDN w:val="0"/>
              <w:adjustRightInd w:val="0"/>
              <w:spacing w:after="0" w:line="240" w:lineRule="auto"/>
              <w:jc w:val="both"/>
              <w:rPr>
                <w:rFonts w:ascii="Arial" w:hAnsi="Arial" w:cs="Arial"/>
                <w:sz w:val="20"/>
                <w:szCs w:val="20"/>
                <w:lang w:val="en-US"/>
              </w:rPr>
            </w:pP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P.E.I  Colegio  Hernando  Duran Dussán I.E.D</w:t>
            </w:r>
          </w:p>
        </w:tc>
      </w:tr>
      <w:tr w:rsidR="00B32EC1" w:rsidRPr="005D4924" w:rsidTr="00B32EC1">
        <w:tc>
          <w:tcPr>
            <w:tcW w:w="959" w:type="dxa"/>
          </w:tcPr>
          <w:p w:rsidR="00B32EC1" w:rsidRPr="005D4924" w:rsidRDefault="00B32EC1" w:rsidP="00F94158">
            <w:pPr>
              <w:autoSpaceDE w:val="0"/>
              <w:autoSpaceDN w:val="0"/>
              <w:adjustRightInd w:val="0"/>
              <w:spacing w:after="0" w:line="240" w:lineRule="auto"/>
              <w:jc w:val="center"/>
              <w:rPr>
                <w:rFonts w:ascii="Arial" w:hAnsi="Arial" w:cs="Arial"/>
                <w:sz w:val="20"/>
                <w:szCs w:val="20"/>
              </w:rPr>
            </w:pPr>
            <w:r w:rsidRPr="005D4924">
              <w:rPr>
                <w:rFonts w:ascii="Arial" w:hAnsi="Arial" w:cs="Arial"/>
                <w:sz w:val="20"/>
                <w:szCs w:val="20"/>
              </w:rPr>
              <w:lastRenderedPageBreak/>
              <w:t>CICLO V</w:t>
            </w:r>
          </w:p>
        </w:tc>
        <w:tc>
          <w:tcPr>
            <w:tcW w:w="1417" w:type="dxa"/>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DECIMO  Y ONCE</w:t>
            </w:r>
          </w:p>
        </w:tc>
        <w:tc>
          <w:tcPr>
            <w:tcW w:w="3402" w:type="dxa"/>
          </w:tcPr>
          <w:p w:rsidR="00B32EC1" w:rsidRPr="005D4924" w:rsidRDefault="00B32EC1" w:rsidP="00F94158">
            <w:pPr>
              <w:pStyle w:val="Default"/>
              <w:numPr>
                <w:ilvl w:val="0"/>
                <w:numId w:val="21"/>
              </w:numPr>
              <w:ind w:left="459" w:hanging="283"/>
              <w:jc w:val="both"/>
              <w:rPr>
                <w:rFonts w:ascii="Arial" w:hAnsi="Arial" w:cs="Arial"/>
                <w:sz w:val="20"/>
                <w:szCs w:val="20"/>
              </w:rPr>
            </w:pPr>
            <w:r w:rsidRPr="005D4924">
              <w:rPr>
                <w:rFonts w:ascii="Arial" w:hAnsi="Arial" w:cs="Arial"/>
                <w:sz w:val="20"/>
                <w:szCs w:val="20"/>
              </w:rPr>
              <w:t xml:space="preserve">Ciencias naturales y educación ambiental. (Química 3 horas, Física 3 horas) </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 xml:space="preserve">Educación artística (2 horas).  </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Educación ética y en valores humanos. (1 hora)</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Educación física, recreación y deportes. (2 horas)</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 xml:space="preserve">Educación religiosa (1 hora). </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 xml:space="preserve">Humanidades, lengua castellana e idiomas extranjeros. (Español 3 horas e </w:t>
            </w:r>
            <w:r w:rsidR="00F94158" w:rsidRPr="005D4924">
              <w:rPr>
                <w:rFonts w:ascii="Arial" w:hAnsi="Arial" w:cs="Arial"/>
                <w:sz w:val="20"/>
                <w:szCs w:val="20"/>
              </w:rPr>
              <w:t>Inglés</w:t>
            </w:r>
            <w:r w:rsidRPr="005D4924">
              <w:rPr>
                <w:rFonts w:ascii="Arial" w:hAnsi="Arial" w:cs="Arial"/>
                <w:sz w:val="20"/>
                <w:szCs w:val="20"/>
              </w:rPr>
              <w:t xml:space="preserve"> 3 horas) </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Matemáticas. (3 horas)</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Tecnología e informática. (1 hora informática, 1 hora tecnología)</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Ciencias sociales, económicas y  políticas (Economía 1 hora, ciencias políticas 1 hora)</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Filosofía. (2 horas)</w:t>
            </w:r>
          </w:p>
          <w:p w:rsidR="00B32EC1" w:rsidRPr="005D4924" w:rsidRDefault="00B32EC1" w:rsidP="00F94158">
            <w:pPr>
              <w:pStyle w:val="Default"/>
              <w:numPr>
                <w:ilvl w:val="0"/>
                <w:numId w:val="21"/>
              </w:numPr>
              <w:ind w:left="459" w:hanging="284"/>
              <w:jc w:val="both"/>
              <w:rPr>
                <w:rFonts w:ascii="Arial" w:hAnsi="Arial" w:cs="Arial"/>
                <w:sz w:val="20"/>
                <w:szCs w:val="20"/>
              </w:rPr>
            </w:pPr>
            <w:r w:rsidRPr="005D4924">
              <w:rPr>
                <w:rFonts w:ascii="Arial" w:hAnsi="Arial" w:cs="Arial"/>
                <w:sz w:val="20"/>
                <w:szCs w:val="20"/>
              </w:rPr>
              <w:t>Media fortalecida  (3 horas)</w:t>
            </w:r>
          </w:p>
        </w:tc>
        <w:tc>
          <w:tcPr>
            <w:tcW w:w="1701" w:type="dxa"/>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Áreas obligatorias y optativa</w:t>
            </w:r>
          </w:p>
        </w:tc>
        <w:tc>
          <w:tcPr>
            <w:tcW w:w="1843" w:type="dxa"/>
          </w:tcPr>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LEY  115 de 1994</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 xml:space="preserve">ART. 31 </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ART. 76</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ART. 77</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ART. 79</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 xml:space="preserve">DECRETO  1860 de 1994 </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ART. 14</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ART. 34</w:t>
            </w:r>
          </w:p>
          <w:p w:rsidR="00B32EC1" w:rsidRPr="005D4924" w:rsidRDefault="00B32EC1" w:rsidP="00F94158">
            <w:pPr>
              <w:autoSpaceDE w:val="0"/>
              <w:autoSpaceDN w:val="0"/>
              <w:adjustRightInd w:val="0"/>
              <w:spacing w:after="0" w:line="240" w:lineRule="auto"/>
              <w:jc w:val="both"/>
              <w:rPr>
                <w:rFonts w:ascii="Arial" w:hAnsi="Arial" w:cs="Arial"/>
                <w:sz w:val="20"/>
                <w:szCs w:val="20"/>
              </w:rPr>
            </w:pPr>
          </w:p>
          <w:p w:rsidR="00B32EC1" w:rsidRPr="005D4924" w:rsidRDefault="00B32EC1" w:rsidP="00F94158">
            <w:pPr>
              <w:autoSpaceDE w:val="0"/>
              <w:autoSpaceDN w:val="0"/>
              <w:adjustRightInd w:val="0"/>
              <w:spacing w:after="0" w:line="240" w:lineRule="auto"/>
              <w:jc w:val="both"/>
              <w:rPr>
                <w:rFonts w:ascii="Arial" w:hAnsi="Arial" w:cs="Arial"/>
                <w:sz w:val="20"/>
                <w:szCs w:val="20"/>
              </w:rPr>
            </w:pPr>
            <w:r w:rsidRPr="005D4924">
              <w:rPr>
                <w:rFonts w:ascii="Arial" w:hAnsi="Arial" w:cs="Arial"/>
                <w:sz w:val="20"/>
                <w:szCs w:val="20"/>
              </w:rPr>
              <w:t>P.E.I  Colegio  Hernando  Duran Dussán I.E.D</w:t>
            </w:r>
          </w:p>
        </w:tc>
      </w:tr>
    </w:tbl>
    <w:p w:rsidR="00B32EC1" w:rsidRPr="005D4924" w:rsidRDefault="00B32EC1" w:rsidP="00F94158">
      <w:pPr>
        <w:spacing w:line="240" w:lineRule="auto"/>
        <w:jc w:val="both"/>
        <w:rPr>
          <w:rFonts w:ascii="Arial" w:hAnsi="Arial" w:cs="Arial"/>
          <w:sz w:val="20"/>
          <w:szCs w:val="20"/>
        </w:rPr>
      </w:pPr>
    </w:p>
    <w:p w:rsidR="00314D11" w:rsidRPr="005D4924" w:rsidRDefault="00404AC0" w:rsidP="00F94158">
      <w:pPr>
        <w:spacing w:line="240" w:lineRule="auto"/>
        <w:jc w:val="both"/>
        <w:rPr>
          <w:rFonts w:ascii="Arial" w:hAnsi="Arial" w:cs="Arial"/>
          <w:sz w:val="20"/>
          <w:szCs w:val="20"/>
        </w:rPr>
      </w:pPr>
      <w:r w:rsidRPr="005D4924">
        <w:rPr>
          <w:rFonts w:ascii="Arial" w:hAnsi="Arial" w:cs="Arial"/>
          <w:b/>
          <w:sz w:val="20"/>
          <w:szCs w:val="20"/>
        </w:rPr>
        <w:t>Proyectos transversales</w:t>
      </w:r>
      <w:r w:rsidR="00314D11" w:rsidRPr="005D4924">
        <w:rPr>
          <w:rFonts w:ascii="Arial" w:hAnsi="Arial" w:cs="Arial"/>
          <w:sz w:val="20"/>
          <w:szCs w:val="20"/>
        </w:rPr>
        <w:t xml:space="preserve">: En el </w:t>
      </w:r>
      <w:r w:rsidR="00CA7A6A" w:rsidRPr="005D4924">
        <w:rPr>
          <w:rFonts w:ascii="Arial" w:hAnsi="Arial" w:cs="Arial"/>
          <w:sz w:val="20"/>
          <w:szCs w:val="20"/>
        </w:rPr>
        <w:t>C</w:t>
      </w:r>
      <w:r w:rsidR="00314D11" w:rsidRPr="005D4924">
        <w:rPr>
          <w:rFonts w:ascii="Arial" w:hAnsi="Arial" w:cs="Arial"/>
          <w:sz w:val="20"/>
          <w:szCs w:val="20"/>
        </w:rPr>
        <w:t>olegio se adelantarán los siguientes proyectos transversales los cuales deben convocar e integrar a toda la comunidad educativa en sus actividades y estrategias:</w:t>
      </w:r>
    </w:p>
    <w:p w:rsidR="00314D11" w:rsidRPr="005D4924" w:rsidRDefault="00314D11" w:rsidP="00F94158">
      <w:pPr>
        <w:pStyle w:val="Prrafodelista"/>
        <w:numPr>
          <w:ilvl w:val="0"/>
          <w:numId w:val="17"/>
        </w:numPr>
        <w:jc w:val="both"/>
        <w:rPr>
          <w:rFonts w:ascii="Arial" w:hAnsi="Arial" w:cs="Arial"/>
          <w:sz w:val="20"/>
          <w:szCs w:val="20"/>
        </w:rPr>
      </w:pPr>
      <w:r w:rsidRPr="007107BB">
        <w:rPr>
          <w:rFonts w:ascii="Arial" w:hAnsi="Arial" w:cs="Arial"/>
          <w:sz w:val="20"/>
          <w:szCs w:val="20"/>
          <w:lang w:val="es-CO"/>
        </w:rPr>
        <w:t>Educación</w:t>
      </w:r>
      <w:r w:rsidRPr="005D4924">
        <w:rPr>
          <w:rFonts w:ascii="Arial" w:hAnsi="Arial" w:cs="Arial"/>
          <w:sz w:val="20"/>
          <w:szCs w:val="20"/>
        </w:rPr>
        <w:t xml:space="preserve"> Sexual</w:t>
      </w:r>
      <w:r w:rsidR="00B32EC1" w:rsidRPr="005D4924">
        <w:rPr>
          <w:rFonts w:ascii="Arial" w:hAnsi="Arial" w:cs="Arial"/>
          <w:sz w:val="20"/>
          <w:szCs w:val="20"/>
        </w:rPr>
        <w:t xml:space="preserve"> (</w:t>
      </w:r>
      <w:r w:rsidR="007107BB">
        <w:rPr>
          <w:rFonts w:ascii="Arial" w:hAnsi="Arial" w:cs="Arial"/>
          <w:sz w:val="20"/>
          <w:szCs w:val="20"/>
        </w:rPr>
        <w:t xml:space="preserve">area </w:t>
      </w:r>
      <w:r w:rsidR="00B32EC1" w:rsidRPr="007107BB">
        <w:rPr>
          <w:rFonts w:ascii="Arial" w:hAnsi="Arial" w:cs="Arial"/>
          <w:sz w:val="20"/>
          <w:szCs w:val="20"/>
          <w:lang w:val="es-CO"/>
        </w:rPr>
        <w:t>orientación</w:t>
      </w:r>
      <w:r w:rsidR="00B32EC1" w:rsidRPr="005D4924">
        <w:rPr>
          <w:rFonts w:ascii="Arial" w:hAnsi="Arial" w:cs="Arial"/>
          <w:sz w:val="20"/>
          <w:szCs w:val="20"/>
        </w:rPr>
        <w:t>)</w:t>
      </w:r>
    </w:p>
    <w:p w:rsidR="000341E4" w:rsidRPr="005D4924" w:rsidRDefault="000341E4" w:rsidP="00F94158">
      <w:pPr>
        <w:pStyle w:val="Prrafodelista"/>
        <w:numPr>
          <w:ilvl w:val="0"/>
          <w:numId w:val="17"/>
        </w:numPr>
        <w:jc w:val="both"/>
        <w:rPr>
          <w:rFonts w:ascii="Arial" w:hAnsi="Arial" w:cs="Arial"/>
          <w:sz w:val="20"/>
          <w:szCs w:val="20"/>
          <w:lang w:val="es-ES"/>
        </w:rPr>
      </w:pPr>
      <w:r w:rsidRPr="005D4924">
        <w:rPr>
          <w:rFonts w:ascii="Arial" w:hAnsi="Arial" w:cs="Arial"/>
          <w:sz w:val="20"/>
          <w:szCs w:val="20"/>
          <w:lang w:val="es-ES"/>
        </w:rPr>
        <w:t>TIC ((área de tecnología e informática)</w:t>
      </w:r>
    </w:p>
    <w:p w:rsidR="00314D11" w:rsidRPr="005D4924" w:rsidRDefault="00314D11" w:rsidP="00F94158">
      <w:pPr>
        <w:pStyle w:val="Prrafodelista"/>
        <w:numPr>
          <w:ilvl w:val="0"/>
          <w:numId w:val="17"/>
        </w:numPr>
        <w:jc w:val="both"/>
        <w:rPr>
          <w:rFonts w:ascii="Arial" w:hAnsi="Arial" w:cs="Arial"/>
          <w:sz w:val="20"/>
          <w:szCs w:val="20"/>
          <w:lang w:val="es-ES"/>
        </w:rPr>
      </w:pPr>
      <w:r w:rsidRPr="005D4924">
        <w:rPr>
          <w:rFonts w:ascii="Arial" w:hAnsi="Arial" w:cs="Arial"/>
          <w:sz w:val="20"/>
          <w:szCs w:val="20"/>
          <w:lang w:val="es-ES"/>
        </w:rPr>
        <w:t>Democracia y Derechos Humanos</w:t>
      </w:r>
      <w:r w:rsidR="00B32EC1" w:rsidRPr="005D4924">
        <w:rPr>
          <w:rFonts w:ascii="Arial" w:hAnsi="Arial" w:cs="Arial"/>
          <w:sz w:val="20"/>
          <w:szCs w:val="20"/>
          <w:lang w:val="es-ES"/>
        </w:rPr>
        <w:t xml:space="preserve"> (área sociales)</w:t>
      </w:r>
    </w:p>
    <w:p w:rsidR="00314D11" w:rsidRPr="005D4924" w:rsidRDefault="00314D11" w:rsidP="00F94158">
      <w:pPr>
        <w:pStyle w:val="Prrafodelista"/>
        <w:numPr>
          <w:ilvl w:val="0"/>
          <w:numId w:val="17"/>
        </w:numPr>
        <w:jc w:val="both"/>
        <w:rPr>
          <w:rFonts w:ascii="Arial" w:hAnsi="Arial" w:cs="Arial"/>
          <w:sz w:val="20"/>
          <w:szCs w:val="20"/>
          <w:lang w:val="es-ES"/>
        </w:rPr>
      </w:pPr>
      <w:r w:rsidRPr="005D4924">
        <w:rPr>
          <w:rFonts w:ascii="Arial" w:hAnsi="Arial" w:cs="Arial"/>
          <w:sz w:val="20"/>
          <w:szCs w:val="20"/>
          <w:lang w:val="es-ES"/>
        </w:rPr>
        <w:t>Prevención y atención de emergencias y desastres</w:t>
      </w:r>
      <w:r w:rsidR="00B32EC1" w:rsidRPr="005D4924">
        <w:rPr>
          <w:rFonts w:ascii="Arial" w:hAnsi="Arial" w:cs="Arial"/>
          <w:sz w:val="20"/>
          <w:szCs w:val="20"/>
          <w:lang w:val="es-ES"/>
        </w:rPr>
        <w:t xml:space="preserve"> (área matemáticas)</w:t>
      </w:r>
    </w:p>
    <w:p w:rsidR="00314D11" w:rsidRPr="005D4924" w:rsidRDefault="00314D11" w:rsidP="00F94158">
      <w:pPr>
        <w:pStyle w:val="Prrafodelista"/>
        <w:numPr>
          <w:ilvl w:val="0"/>
          <w:numId w:val="17"/>
        </w:numPr>
        <w:jc w:val="both"/>
        <w:rPr>
          <w:rFonts w:ascii="Arial" w:hAnsi="Arial" w:cs="Arial"/>
          <w:sz w:val="20"/>
          <w:szCs w:val="20"/>
          <w:lang w:val="es-ES"/>
        </w:rPr>
      </w:pPr>
      <w:r w:rsidRPr="005D4924">
        <w:rPr>
          <w:rFonts w:ascii="Arial" w:hAnsi="Arial" w:cs="Arial"/>
          <w:sz w:val="20"/>
          <w:szCs w:val="20"/>
          <w:lang w:val="es-ES"/>
        </w:rPr>
        <w:t>Uso de tiempo libre</w:t>
      </w:r>
      <w:r w:rsidR="00B32EC1" w:rsidRPr="005D4924">
        <w:rPr>
          <w:rFonts w:ascii="Arial" w:hAnsi="Arial" w:cs="Arial"/>
          <w:sz w:val="20"/>
          <w:szCs w:val="20"/>
          <w:lang w:val="es-ES"/>
        </w:rPr>
        <w:t xml:space="preserve"> (área artística y educación física)</w:t>
      </w:r>
    </w:p>
    <w:p w:rsidR="00314D11" w:rsidRPr="005D4924" w:rsidRDefault="00314D11" w:rsidP="00F94158">
      <w:pPr>
        <w:pStyle w:val="Prrafodelista"/>
        <w:numPr>
          <w:ilvl w:val="0"/>
          <w:numId w:val="17"/>
        </w:numPr>
        <w:jc w:val="both"/>
        <w:rPr>
          <w:rFonts w:ascii="Arial" w:hAnsi="Arial" w:cs="Arial"/>
          <w:sz w:val="20"/>
          <w:szCs w:val="20"/>
          <w:lang w:val="es-ES"/>
        </w:rPr>
      </w:pPr>
      <w:r w:rsidRPr="005D4924">
        <w:rPr>
          <w:rFonts w:ascii="Arial" w:hAnsi="Arial" w:cs="Arial"/>
          <w:sz w:val="20"/>
          <w:szCs w:val="20"/>
          <w:lang w:val="es-ES"/>
        </w:rPr>
        <w:t xml:space="preserve">Lectura, escritura y oralidad ( </w:t>
      </w:r>
      <w:r w:rsidR="008C2721" w:rsidRPr="005D4924">
        <w:rPr>
          <w:rFonts w:ascii="Arial" w:hAnsi="Arial" w:cs="Arial"/>
          <w:sz w:val="20"/>
          <w:szCs w:val="20"/>
          <w:lang w:val="es-ES"/>
        </w:rPr>
        <w:t>OLE</w:t>
      </w:r>
      <w:r w:rsidRPr="005D4924">
        <w:rPr>
          <w:rFonts w:ascii="Arial" w:hAnsi="Arial" w:cs="Arial"/>
          <w:sz w:val="20"/>
          <w:szCs w:val="20"/>
          <w:lang w:val="es-ES"/>
        </w:rPr>
        <w:t>)</w:t>
      </w:r>
      <w:r w:rsidR="00B32EC1" w:rsidRPr="005D4924">
        <w:rPr>
          <w:rFonts w:ascii="Arial" w:hAnsi="Arial" w:cs="Arial"/>
          <w:sz w:val="20"/>
          <w:szCs w:val="20"/>
          <w:lang w:val="es-ES"/>
        </w:rPr>
        <w:t xml:space="preserve"> (área humanidades)</w:t>
      </w:r>
    </w:p>
    <w:p w:rsidR="002B4794" w:rsidRPr="00F94158" w:rsidRDefault="00314D11" w:rsidP="00F94158">
      <w:pPr>
        <w:pStyle w:val="Prrafodelista"/>
        <w:numPr>
          <w:ilvl w:val="0"/>
          <w:numId w:val="17"/>
        </w:numPr>
        <w:jc w:val="both"/>
        <w:rPr>
          <w:rFonts w:ascii="Arial" w:hAnsi="Arial" w:cs="Arial"/>
          <w:sz w:val="20"/>
          <w:szCs w:val="20"/>
          <w:lang w:val="es-ES"/>
        </w:rPr>
      </w:pPr>
      <w:r w:rsidRPr="005D4924">
        <w:rPr>
          <w:rFonts w:ascii="Arial" w:hAnsi="Arial" w:cs="Arial"/>
          <w:sz w:val="20"/>
          <w:szCs w:val="20"/>
          <w:lang w:val="es-ES"/>
        </w:rPr>
        <w:t>Medio Ambiente (PRAE)</w:t>
      </w:r>
      <w:r w:rsidR="00B32EC1" w:rsidRPr="005D4924">
        <w:rPr>
          <w:rFonts w:ascii="Arial" w:hAnsi="Arial" w:cs="Arial"/>
          <w:sz w:val="20"/>
          <w:szCs w:val="20"/>
          <w:lang w:val="es-ES"/>
        </w:rPr>
        <w:t xml:space="preserve"> (área Ciencias Naturales)</w:t>
      </w:r>
    </w:p>
    <w:p w:rsidR="002B4794" w:rsidRPr="005D4924" w:rsidRDefault="007107BB" w:rsidP="00F94158">
      <w:pPr>
        <w:autoSpaceDE w:val="0"/>
        <w:autoSpaceDN w:val="0"/>
        <w:adjustRightInd w:val="0"/>
        <w:spacing w:line="240" w:lineRule="auto"/>
        <w:ind w:left="360"/>
        <w:jc w:val="both"/>
        <w:rPr>
          <w:rFonts w:ascii="Arial" w:hAnsi="Arial" w:cs="Arial"/>
          <w:sz w:val="20"/>
          <w:szCs w:val="20"/>
        </w:rPr>
      </w:pPr>
      <w:r>
        <w:rPr>
          <w:rFonts w:ascii="Arial" w:hAnsi="Arial" w:cs="Arial"/>
          <w:b/>
          <w:sz w:val="20"/>
          <w:szCs w:val="20"/>
        </w:rPr>
        <w:t>ARTÍ</w:t>
      </w:r>
      <w:r w:rsidR="002B4794" w:rsidRPr="005D4924">
        <w:rPr>
          <w:rFonts w:ascii="Arial" w:hAnsi="Arial" w:cs="Arial"/>
          <w:b/>
          <w:sz w:val="20"/>
          <w:szCs w:val="20"/>
        </w:rPr>
        <w:t xml:space="preserve">CULO  TERCERO </w:t>
      </w:r>
      <w:r w:rsidR="002B4794" w:rsidRPr="005D4924">
        <w:rPr>
          <w:rFonts w:ascii="Arial" w:hAnsi="Arial" w:cs="Arial"/>
          <w:sz w:val="20"/>
          <w:szCs w:val="20"/>
        </w:rPr>
        <w:t>Generar los espacios para</w:t>
      </w:r>
      <w:r>
        <w:rPr>
          <w:rFonts w:ascii="Arial" w:hAnsi="Arial" w:cs="Arial"/>
          <w:sz w:val="20"/>
          <w:szCs w:val="20"/>
        </w:rPr>
        <w:t xml:space="preserve"> </w:t>
      </w:r>
      <w:r w:rsidR="002B4794" w:rsidRPr="005D4924">
        <w:rPr>
          <w:rFonts w:ascii="Arial" w:hAnsi="Arial" w:cs="Arial"/>
          <w:sz w:val="20"/>
          <w:szCs w:val="20"/>
        </w:rPr>
        <w:t>socializar  con los estamentos  de la comunidad educativa  el Sistema  Institucional de Evaluación de los aprendizajes de los estudiantes (S.I.E)</w:t>
      </w:r>
    </w:p>
    <w:p w:rsidR="002B4794" w:rsidRPr="005D4924" w:rsidRDefault="002B4794" w:rsidP="00F94158">
      <w:pPr>
        <w:autoSpaceDE w:val="0"/>
        <w:autoSpaceDN w:val="0"/>
        <w:adjustRightInd w:val="0"/>
        <w:spacing w:line="240" w:lineRule="auto"/>
        <w:ind w:left="360"/>
        <w:jc w:val="both"/>
        <w:rPr>
          <w:rFonts w:ascii="Arial" w:hAnsi="Arial" w:cs="Arial"/>
          <w:sz w:val="20"/>
          <w:szCs w:val="20"/>
        </w:rPr>
      </w:pPr>
      <w:r w:rsidRPr="005D4924">
        <w:rPr>
          <w:rFonts w:ascii="Arial" w:hAnsi="Arial" w:cs="Arial"/>
          <w:b/>
          <w:sz w:val="20"/>
          <w:szCs w:val="20"/>
        </w:rPr>
        <w:t xml:space="preserve">ARTICULO CUARTO: </w:t>
      </w:r>
      <w:r w:rsidRPr="005D4924">
        <w:rPr>
          <w:rFonts w:ascii="Arial" w:hAnsi="Arial" w:cs="Arial"/>
          <w:sz w:val="20"/>
          <w:szCs w:val="20"/>
        </w:rPr>
        <w:t>Publicar  en los medios  de comunicación</w:t>
      </w:r>
      <w:r w:rsidR="007107BB">
        <w:rPr>
          <w:rFonts w:ascii="Arial" w:hAnsi="Arial" w:cs="Arial"/>
          <w:sz w:val="20"/>
          <w:szCs w:val="20"/>
        </w:rPr>
        <w:t xml:space="preserve"> </w:t>
      </w:r>
      <w:r w:rsidRPr="005D4924">
        <w:rPr>
          <w:rFonts w:ascii="Arial" w:hAnsi="Arial" w:cs="Arial"/>
          <w:sz w:val="20"/>
          <w:szCs w:val="20"/>
        </w:rPr>
        <w:t xml:space="preserve">institucional, el presente acuerdo de  aprobación y  adopción del Sistema  Institucional de Evaluación de los aprendizajes de los estudiantes (S.I.E).   </w:t>
      </w:r>
    </w:p>
    <w:p w:rsidR="002B4794" w:rsidRPr="00F94158" w:rsidRDefault="002B4794" w:rsidP="00F94158">
      <w:pPr>
        <w:autoSpaceDE w:val="0"/>
        <w:autoSpaceDN w:val="0"/>
        <w:adjustRightInd w:val="0"/>
        <w:spacing w:line="240" w:lineRule="auto"/>
        <w:ind w:left="360"/>
        <w:jc w:val="both"/>
        <w:rPr>
          <w:rFonts w:ascii="Arial" w:hAnsi="Arial" w:cs="Arial"/>
          <w:sz w:val="20"/>
          <w:szCs w:val="20"/>
        </w:rPr>
      </w:pPr>
      <w:r w:rsidRPr="005D4924">
        <w:rPr>
          <w:rFonts w:ascii="Arial" w:hAnsi="Arial" w:cs="Arial"/>
          <w:b/>
          <w:sz w:val="20"/>
          <w:szCs w:val="20"/>
        </w:rPr>
        <w:lastRenderedPageBreak/>
        <w:t xml:space="preserve">ARTÍCULO  </w:t>
      </w:r>
      <w:r w:rsidR="007107BB" w:rsidRPr="005D4924">
        <w:rPr>
          <w:rFonts w:ascii="Arial" w:hAnsi="Arial" w:cs="Arial"/>
          <w:b/>
          <w:sz w:val="20"/>
          <w:szCs w:val="20"/>
        </w:rPr>
        <w:t>QUINTO:</w:t>
      </w:r>
      <w:r w:rsidRPr="005D4924">
        <w:rPr>
          <w:rFonts w:ascii="Arial" w:hAnsi="Arial" w:cs="Arial"/>
          <w:b/>
          <w:sz w:val="20"/>
          <w:szCs w:val="20"/>
        </w:rPr>
        <w:t xml:space="preserve"> </w:t>
      </w:r>
      <w:r w:rsidRPr="005D4924">
        <w:rPr>
          <w:rFonts w:ascii="Arial" w:hAnsi="Arial" w:cs="Arial"/>
          <w:sz w:val="20"/>
          <w:szCs w:val="20"/>
        </w:rPr>
        <w:t>El presente acuerdo  entra  en vigencia</w:t>
      </w:r>
      <w:r w:rsidR="007107BB">
        <w:rPr>
          <w:rFonts w:ascii="Arial" w:hAnsi="Arial" w:cs="Arial"/>
          <w:sz w:val="20"/>
          <w:szCs w:val="20"/>
        </w:rPr>
        <w:t xml:space="preserve"> </w:t>
      </w:r>
      <w:r w:rsidRPr="005D4924">
        <w:rPr>
          <w:rFonts w:ascii="Arial" w:hAnsi="Arial" w:cs="Arial"/>
          <w:sz w:val="20"/>
          <w:szCs w:val="20"/>
        </w:rPr>
        <w:t>para</w:t>
      </w:r>
      <w:r w:rsidR="007107BB">
        <w:rPr>
          <w:rFonts w:ascii="Arial" w:hAnsi="Arial" w:cs="Arial"/>
          <w:sz w:val="20"/>
          <w:szCs w:val="20"/>
        </w:rPr>
        <w:t xml:space="preserve"> </w:t>
      </w:r>
      <w:r w:rsidRPr="005D4924">
        <w:rPr>
          <w:rFonts w:ascii="Arial" w:hAnsi="Arial" w:cs="Arial"/>
          <w:sz w:val="20"/>
          <w:szCs w:val="20"/>
        </w:rPr>
        <w:t>todos los  efectos de evaluación, promoción  y certificación de los aprendizajes de  los estudiantes a partir de  la fecha de su</w:t>
      </w:r>
      <w:r w:rsidR="007107BB">
        <w:rPr>
          <w:rFonts w:ascii="Arial" w:hAnsi="Arial" w:cs="Arial"/>
          <w:sz w:val="20"/>
          <w:szCs w:val="20"/>
        </w:rPr>
        <w:t xml:space="preserve"> </w:t>
      </w:r>
      <w:r w:rsidRPr="005D4924">
        <w:rPr>
          <w:rFonts w:ascii="Arial" w:hAnsi="Arial" w:cs="Arial"/>
          <w:sz w:val="20"/>
          <w:szCs w:val="20"/>
        </w:rPr>
        <w:t>expedición.</w:t>
      </w:r>
    </w:p>
    <w:p w:rsidR="00F94158" w:rsidRPr="005D4924" w:rsidRDefault="002B4794" w:rsidP="00F94158">
      <w:pPr>
        <w:autoSpaceDE w:val="0"/>
        <w:autoSpaceDN w:val="0"/>
        <w:adjustRightInd w:val="0"/>
        <w:spacing w:line="240" w:lineRule="auto"/>
        <w:ind w:left="360"/>
        <w:rPr>
          <w:rFonts w:ascii="Arial" w:hAnsi="Arial" w:cs="Arial"/>
          <w:b/>
          <w:sz w:val="20"/>
          <w:szCs w:val="20"/>
        </w:rPr>
      </w:pPr>
      <w:r w:rsidRPr="005D4924">
        <w:rPr>
          <w:rFonts w:ascii="Arial" w:hAnsi="Arial" w:cs="Arial"/>
          <w:b/>
          <w:sz w:val="20"/>
          <w:szCs w:val="20"/>
        </w:rPr>
        <w:t>DADO EN BOGOTÁ D.C  A LOS 22  DIAS DEL MES DE ABRIL   DE  2015</w:t>
      </w:r>
      <w:r w:rsidR="00F94158">
        <w:rPr>
          <w:rFonts w:ascii="Arial" w:hAnsi="Arial" w:cs="Arial"/>
          <w:b/>
          <w:sz w:val="20"/>
          <w:szCs w:val="20"/>
        </w:rPr>
        <w:t xml:space="preserve"> </w:t>
      </w:r>
      <w:r w:rsidRPr="00F94158">
        <w:rPr>
          <w:rFonts w:ascii="Arial" w:hAnsi="Arial" w:cs="Arial"/>
          <w:b/>
          <w:sz w:val="20"/>
          <w:szCs w:val="20"/>
        </w:rPr>
        <w:t>EN CONSTANCIA FIRMAN</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3119"/>
      </w:tblGrid>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jc w:val="center"/>
              <w:rPr>
                <w:rFonts w:ascii="Arial" w:hAnsi="Arial" w:cs="Arial"/>
                <w:sz w:val="20"/>
                <w:szCs w:val="20"/>
              </w:rPr>
            </w:pPr>
            <w:r w:rsidRPr="005D4924">
              <w:rPr>
                <w:rFonts w:ascii="Arial" w:hAnsi="Arial" w:cs="Arial"/>
                <w:sz w:val="20"/>
                <w:szCs w:val="20"/>
              </w:rPr>
              <w:t>AREA / NIVEL /ESTAMENTO</w:t>
            </w:r>
          </w:p>
        </w:tc>
        <w:tc>
          <w:tcPr>
            <w:tcW w:w="3118" w:type="dxa"/>
            <w:shd w:val="clear" w:color="auto" w:fill="auto"/>
          </w:tcPr>
          <w:p w:rsidR="002B4794" w:rsidRPr="005D4924" w:rsidRDefault="002B4794" w:rsidP="00F94158">
            <w:pPr>
              <w:pStyle w:val="Encabezado"/>
              <w:tabs>
                <w:tab w:val="clear" w:pos="4252"/>
                <w:tab w:val="clear" w:pos="8504"/>
              </w:tabs>
              <w:ind w:right="255"/>
              <w:jc w:val="center"/>
              <w:rPr>
                <w:rFonts w:ascii="Arial" w:hAnsi="Arial" w:cs="Arial"/>
                <w:sz w:val="20"/>
                <w:szCs w:val="20"/>
              </w:rPr>
            </w:pPr>
            <w:r w:rsidRPr="005D4924">
              <w:rPr>
                <w:rFonts w:ascii="Arial" w:hAnsi="Arial" w:cs="Arial"/>
                <w:sz w:val="20"/>
                <w:szCs w:val="20"/>
              </w:rPr>
              <w:t>DOCENTE</w:t>
            </w:r>
          </w:p>
        </w:tc>
        <w:tc>
          <w:tcPr>
            <w:tcW w:w="3119" w:type="dxa"/>
            <w:shd w:val="clear" w:color="auto" w:fill="auto"/>
          </w:tcPr>
          <w:p w:rsidR="002B4794" w:rsidRPr="005D4924" w:rsidRDefault="002B4794" w:rsidP="00F94158">
            <w:pPr>
              <w:pStyle w:val="Encabezado"/>
              <w:tabs>
                <w:tab w:val="clear" w:pos="4252"/>
                <w:tab w:val="clear" w:pos="8504"/>
              </w:tabs>
              <w:ind w:right="255"/>
              <w:jc w:val="center"/>
              <w:rPr>
                <w:rFonts w:ascii="Arial" w:hAnsi="Arial" w:cs="Arial"/>
                <w:sz w:val="20"/>
                <w:szCs w:val="20"/>
              </w:rPr>
            </w:pPr>
            <w:r w:rsidRPr="005D4924">
              <w:rPr>
                <w:rFonts w:ascii="Arial" w:hAnsi="Arial" w:cs="Arial"/>
                <w:sz w:val="20"/>
                <w:szCs w:val="20"/>
              </w:rPr>
              <w:t>FIRMA</w:t>
            </w:r>
          </w:p>
        </w:tc>
      </w:tr>
      <w:tr w:rsidR="002B4794" w:rsidRPr="005D4924" w:rsidTr="00E1171C">
        <w:trPr>
          <w:trHeight w:val="282"/>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Rector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Mario Ernesto Morales  Martínez </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left="-816" w:right="2119" w:firstLine="816"/>
              <w:rPr>
                <w:rFonts w:ascii="Arial" w:hAnsi="Arial" w:cs="Arial"/>
                <w:sz w:val="20"/>
                <w:szCs w:val="20"/>
              </w:rPr>
            </w:pPr>
          </w:p>
        </w:tc>
      </w:tr>
      <w:tr w:rsidR="002B4794" w:rsidRPr="005D4924" w:rsidTr="00E1171C">
        <w:trPr>
          <w:trHeight w:val="282"/>
        </w:trPr>
        <w:tc>
          <w:tcPr>
            <w:tcW w:w="2694" w:type="dxa"/>
            <w:vMerge w:val="restart"/>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Coordinadores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Nora Mateus</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82"/>
        </w:trPr>
        <w:tc>
          <w:tcPr>
            <w:tcW w:w="2694" w:type="dxa"/>
            <w:vMerge/>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Carlos Navarro</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82"/>
        </w:trPr>
        <w:tc>
          <w:tcPr>
            <w:tcW w:w="2694" w:type="dxa"/>
            <w:vMerge/>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Lucy Sánchez</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82"/>
        </w:trPr>
        <w:tc>
          <w:tcPr>
            <w:tcW w:w="2694" w:type="dxa"/>
            <w:vMerge/>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Yuly   Herrera</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82"/>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Nivel de preescolar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Rosa Esther Chávez Ossa</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Nivel de básica  primaria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Jenny Viviana García Sierra</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Ciencias Sociales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Janeth Jiménez R.</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Ciencias Naturales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María Cristina Duque</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de Humanidades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Janeth González Serpa</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de Matemáticas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Consuelo Garzón Cárdenas</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Área de Tecnología e informática</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Oscar  Leonardo Melo</w:t>
            </w:r>
          </w:p>
          <w:p w:rsidR="002B4794" w:rsidRPr="005D4924" w:rsidRDefault="002B4794" w:rsidP="00F94158">
            <w:pPr>
              <w:pStyle w:val="Encabezado"/>
              <w:tabs>
                <w:tab w:val="clear" w:pos="4252"/>
                <w:tab w:val="clear" w:pos="8504"/>
              </w:tabs>
              <w:ind w:right="255"/>
              <w:rPr>
                <w:rFonts w:ascii="Arial" w:hAnsi="Arial" w:cs="Arial"/>
                <w:sz w:val="20"/>
                <w:szCs w:val="20"/>
              </w:rPr>
            </w:pP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Área de Religión</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Dabeiba Cárdenas</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de Educación Artística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Félix María Báez Sanabria</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de Ética </w:t>
            </w:r>
          </w:p>
          <w:p w:rsidR="00F94158" w:rsidRPr="005D4924" w:rsidRDefault="00F94158" w:rsidP="00F94158">
            <w:pPr>
              <w:pStyle w:val="Encabezado"/>
              <w:tabs>
                <w:tab w:val="clear" w:pos="4252"/>
                <w:tab w:val="clear" w:pos="8504"/>
              </w:tabs>
              <w:ind w:right="255"/>
              <w:rPr>
                <w:rFonts w:ascii="Arial" w:hAnsi="Arial" w:cs="Arial"/>
                <w:sz w:val="20"/>
                <w:szCs w:val="20"/>
              </w:rPr>
            </w:pP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Mireya Velásquez</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30"/>
        </w:trPr>
        <w:tc>
          <w:tcPr>
            <w:tcW w:w="2694"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 xml:space="preserve">Área de Filosofía </w:t>
            </w: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Elizabeth Lemus Castiblanco</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r w:rsidR="002B4794" w:rsidRPr="005D4924" w:rsidTr="00E1171C">
        <w:trPr>
          <w:trHeight w:val="298"/>
        </w:trPr>
        <w:tc>
          <w:tcPr>
            <w:tcW w:w="2694" w:type="dxa"/>
            <w:shd w:val="clear" w:color="auto" w:fill="auto"/>
          </w:tcPr>
          <w:p w:rsidR="002B479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Área de educación física</w:t>
            </w:r>
          </w:p>
          <w:p w:rsidR="00F94158" w:rsidRPr="005D4924" w:rsidRDefault="00F94158" w:rsidP="00F94158">
            <w:pPr>
              <w:pStyle w:val="Encabezado"/>
              <w:tabs>
                <w:tab w:val="clear" w:pos="4252"/>
                <w:tab w:val="clear" w:pos="8504"/>
              </w:tabs>
              <w:ind w:right="255"/>
              <w:rPr>
                <w:rFonts w:ascii="Arial" w:hAnsi="Arial" w:cs="Arial"/>
                <w:sz w:val="20"/>
                <w:szCs w:val="20"/>
              </w:rPr>
            </w:pPr>
          </w:p>
        </w:tc>
        <w:tc>
          <w:tcPr>
            <w:tcW w:w="3118"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r w:rsidRPr="005D4924">
              <w:rPr>
                <w:rFonts w:ascii="Arial" w:hAnsi="Arial" w:cs="Arial"/>
                <w:sz w:val="20"/>
                <w:szCs w:val="20"/>
              </w:rPr>
              <w:t>Ricardo Alfonso Castiblanco</w:t>
            </w:r>
          </w:p>
        </w:tc>
        <w:tc>
          <w:tcPr>
            <w:tcW w:w="3119" w:type="dxa"/>
            <w:shd w:val="clear" w:color="auto" w:fill="auto"/>
          </w:tcPr>
          <w:p w:rsidR="002B4794" w:rsidRPr="005D4924" w:rsidRDefault="002B4794" w:rsidP="00F94158">
            <w:pPr>
              <w:pStyle w:val="Encabezado"/>
              <w:tabs>
                <w:tab w:val="clear" w:pos="4252"/>
                <w:tab w:val="clear" w:pos="8504"/>
              </w:tabs>
              <w:ind w:right="255"/>
              <w:rPr>
                <w:rFonts w:ascii="Arial" w:hAnsi="Arial" w:cs="Arial"/>
                <w:sz w:val="20"/>
                <w:szCs w:val="20"/>
              </w:rPr>
            </w:pPr>
          </w:p>
        </w:tc>
      </w:tr>
    </w:tbl>
    <w:p w:rsidR="002B4794" w:rsidRPr="005D4924" w:rsidRDefault="002B4794" w:rsidP="00F94158">
      <w:pPr>
        <w:autoSpaceDE w:val="0"/>
        <w:autoSpaceDN w:val="0"/>
        <w:adjustRightInd w:val="0"/>
        <w:spacing w:line="240" w:lineRule="auto"/>
        <w:jc w:val="center"/>
        <w:rPr>
          <w:rFonts w:ascii="Arial" w:hAnsi="Arial" w:cs="Arial"/>
          <w:b/>
          <w:sz w:val="20"/>
          <w:szCs w:val="20"/>
        </w:rPr>
      </w:pPr>
    </w:p>
    <w:p w:rsidR="00F94158" w:rsidRPr="005D4924" w:rsidRDefault="00F94158">
      <w:pPr>
        <w:autoSpaceDE w:val="0"/>
        <w:autoSpaceDN w:val="0"/>
        <w:adjustRightInd w:val="0"/>
        <w:spacing w:line="240" w:lineRule="auto"/>
        <w:jc w:val="center"/>
        <w:rPr>
          <w:rFonts w:ascii="Arial" w:hAnsi="Arial" w:cs="Arial"/>
          <w:b/>
          <w:sz w:val="20"/>
          <w:szCs w:val="20"/>
        </w:rPr>
      </w:pPr>
    </w:p>
    <w:sectPr w:rsidR="00F94158" w:rsidRPr="005D4924" w:rsidSect="003F2F64">
      <w:headerReference w:type="default" r:id="rId11"/>
      <w:footerReference w:type="default" r:id="rId12"/>
      <w:type w:val="continuous"/>
      <w:pgSz w:w="12240" w:h="15840" w:code="1"/>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03" w:rsidRDefault="00136B03" w:rsidP="00314D11">
      <w:pPr>
        <w:spacing w:after="0" w:line="240" w:lineRule="auto"/>
      </w:pPr>
      <w:r>
        <w:separator/>
      </w:r>
    </w:p>
  </w:endnote>
  <w:endnote w:type="continuationSeparator" w:id="0">
    <w:p w:rsidR="00136B03" w:rsidRDefault="00136B03" w:rsidP="0031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721878"/>
      <w:docPartObj>
        <w:docPartGallery w:val="Page Numbers (Bottom of Page)"/>
        <w:docPartUnique/>
      </w:docPartObj>
    </w:sdtPr>
    <w:sdtEndPr/>
    <w:sdtContent>
      <w:p w:rsidR="001731D6" w:rsidRDefault="001731D6">
        <w:pPr>
          <w:pStyle w:val="Piedepgina"/>
          <w:jc w:val="right"/>
        </w:pPr>
        <w:r>
          <w:fldChar w:fldCharType="begin"/>
        </w:r>
        <w:r>
          <w:instrText>PAGE   \* MERGEFORMAT</w:instrText>
        </w:r>
        <w:r>
          <w:fldChar w:fldCharType="separate"/>
        </w:r>
        <w:r w:rsidR="0065466E">
          <w:rPr>
            <w:noProof/>
          </w:rPr>
          <w:t>1</w:t>
        </w:r>
        <w:r>
          <w:rPr>
            <w:noProof/>
          </w:rPr>
          <w:fldChar w:fldCharType="end"/>
        </w:r>
      </w:p>
    </w:sdtContent>
  </w:sdt>
  <w:p w:rsidR="001731D6" w:rsidRDefault="001731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03" w:rsidRDefault="00136B03" w:rsidP="00314D11">
      <w:pPr>
        <w:spacing w:after="0" w:line="240" w:lineRule="auto"/>
      </w:pPr>
      <w:r>
        <w:separator/>
      </w:r>
    </w:p>
  </w:footnote>
  <w:footnote w:type="continuationSeparator" w:id="0">
    <w:p w:rsidR="00136B03" w:rsidRDefault="00136B03" w:rsidP="00314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1731D6">
      <w:trPr>
        <w:trHeight w:val="288"/>
      </w:trPr>
      <w:sdt>
        <w:sdtPr>
          <w:rPr>
            <w:rFonts w:ascii="Cambria" w:eastAsia="Times New Roman" w:hAnsi="Cambria" w:cs="Times New Roman"/>
            <w:sz w:val="20"/>
            <w:szCs w:val="36"/>
            <w:lang w:val="es-ES" w:eastAsia="en-US"/>
          </w:rPr>
          <w:alias w:val="Título"/>
          <w:id w:val="77761602"/>
          <w:placeholder>
            <w:docPart w:val="CEB2A9CD9D53468C83A2F8F4B441FE43"/>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731D6" w:rsidRDefault="001731D6" w:rsidP="00905756">
              <w:pPr>
                <w:pStyle w:val="Encabezado"/>
                <w:jc w:val="center"/>
                <w:rPr>
                  <w:rFonts w:asciiTheme="majorHAnsi" w:eastAsiaTheme="majorEastAsia" w:hAnsiTheme="majorHAnsi" w:cstheme="majorBidi"/>
                  <w:sz w:val="36"/>
                  <w:szCs w:val="36"/>
                </w:rPr>
              </w:pPr>
              <w:r w:rsidRPr="00905756">
                <w:rPr>
                  <w:rFonts w:ascii="Cambria" w:eastAsia="Times New Roman" w:hAnsi="Cambria" w:cs="Times New Roman"/>
                  <w:sz w:val="20"/>
                  <w:szCs w:val="36"/>
                  <w:lang w:val="es-ES" w:eastAsia="en-US"/>
                </w:rPr>
                <w:t>ACUERDO  DE   APROBACIÓN Y ADOPCIÓN DEL</w:t>
              </w:r>
              <w:r>
                <w:rPr>
                  <w:rFonts w:ascii="Cambria" w:eastAsia="Times New Roman" w:hAnsi="Cambria" w:cs="Times New Roman"/>
                  <w:sz w:val="20"/>
                  <w:szCs w:val="36"/>
                  <w:lang w:val="es-ES" w:eastAsia="en-US"/>
                </w:rPr>
                <w:t xml:space="preserve"> SISTEMA  INSTITUCIONAL DE EVALUACIÓN DE LOS APRENDIZAJES DE LOS ESTUDIANTES </w:t>
              </w:r>
              <w:r w:rsidRPr="00905756">
                <w:rPr>
                  <w:rFonts w:ascii="Cambria" w:eastAsia="Times New Roman" w:hAnsi="Cambria" w:cs="Times New Roman"/>
                  <w:sz w:val="20"/>
                  <w:szCs w:val="36"/>
                  <w:lang w:val="es-ES" w:eastAsia="en-US"/>
                </w:rPr>
                <w:t xml:space="preserve"> DEL COLEGIO HERNANDO DURÁ DUSSÁN I.E.D</w:t>
              </w:r>
            </w:p>
          </w:tc>
        </w:sdtContent>
      </w:sdt>
      <w:sdt>
        <w:sdtPr>
          <w:rPr>
            <w:rFonts w:asciiTheme="majorHAnsi" w:eastAsiaTheme="majorEastAsia" w:hAnsiTheme="majorHAnsi" w:cstheme="majorBidi"/>
            <w:b/>
            <w:bCs/>
            <w:color w:val="4F81BD" w:themeColor="accent1"/>
            <w:sz w:val="36"/>
            <w:szCs w:val="36"/>
          </w:rPr>
          <w:alias w:val="Año"/>
          <w:id w:val="77761609"/>
          <w:placeholder>
            <w:docPart w:val="4A22C4D06C1A4FA5A46DE8FDE0BD84F6"/>
          </w:placeholder>
          <w:dataBinding w:prefixMappings="xmlns:ns0='http://schemas.microsoft.com/office/2006/coverPageProps'" w:xpath="/ns0:CoverPageProperties[1]/ns0:PublishDate[1]" w:storeItemID="{55AF091B-3C7A-41E3-B477-F2FDAA23CFDA}"/>
          <w:date w:fullDate="2015-01-01T00:00:00Z">
            <w:dateFormat w:val="yyyy"/>
            <w:lid w:val="es-ES"/>
            <w:storeMappedDataAs w:val="dateTime"/>
            <w:calendar w:val="gregorian"/>
          </w:date>
        </w:sdtPr>
        <w:sdtEndPr/>
        <w:sdtContent>
          <w:tc>
            <w:tcPr>
              <w:tcW w:w="1105" w:type="dxa"/>
            </w:tcPr>
            <w:p w:rsidR="001731D6" w:rsidRDefault="001731D6" w:rsidP="00905756">
              <w:pPr>
                <w:pStyle w:val="Encabezad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2015</w:t>
              </w:r>
            </w:p>
          </w:tc>
        </w:sdtContent>
      </w:sdt>
    </w:tr>
  </w:tbl>
  <w:p w:rsidR="001731D6" w:rsidRDefault="001731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F93"/>
    <w:multiLevelType w:val="hybridMultilevel"/>
    <w:tmpl w:val="F4646A12"/>
    <w:lvl w:ilvl="0" w:tplc="240A000F">
      <w:start w:val="1"/>
      <w:numFmt w:val="decimal"/>
      <w:lvlText w:val="%1."/>
      <w:lvlJc w:val="left"/>
      <w:pPr>
        <w:ind w:left="1440" w:hanging="360"/>
      </w:pPr>
    </w:lvl>
    <w:lvl w:ilvl="1" w:tplc="A586B048">
      <w:numFmt w:val="bullet"/>
      <w:lvlText w:val="-"/>
      <w:lvlJc w:val="left"/>
      <w:pPr>
        <w:ind w:left="2160" w:hanging="360"/>
      </w:pPr>
      <w:rPr>
        <w:rFonts w:ascii="Times New Roman" w:eastAsia="Times New Roman" w:hAnsi="Times New Roman" w:cs="Times New Roman"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052925EF"/>
    <w:multiLevelType w:val="hybridMultilevel"/>
    <w:tmpl w:val="D9064876"/>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981918"/>
    <w:multiLevelType w:val="hybridMultilevel"/>
    <w:tmpl w:val="34F4DE84"/>
    <w:lvl w:ilvl="0" w:tplc="52CCAB9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73822AA"/>
    <w:multiLevelType w:val="hybridMultilevel"/>
    <w:tmpl w:val="1108CD6A"/>
    <w:lvl w:ilvl="0" w:tplc="A586B048">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8431871"/>
    <w:multiLevelType w:val="hybridMultilevel"/>
    <w:tmpl w:val="0C0A000F"/>
    <w:lvl w:ilvl="0" w:tplc="3D52D374">
      <w:start w:val="1"/>
      <w:numFmt w:val="decimal"/>
      <w:lvlText w:val="%1."/>
      <w:lvlJc w:val="left"/>
      <w:pPr>
        <w:ind w:left="720" w:hanging="360"/>
      </w:pPr>
      <w:rPr>
        <w:rFonts w:hint="default"/>
        <w:sz w:val="20"/>
      </w:rPr>
    </w:lvl>
    <w:lvl w:ilvl="1" w:tplc="B9883718">
      <w:start w:val="1"/>
      <w:numFmt w:val="lowerLetter"/>
      <w:lvlText w:val="%2."/>
      <w:lvlJc w:val="left"/>
      <w:pPr>
        <w:ind w:left="1440" w:hanging="360"/>
      </w:pPr>
      <w:rPr>
        <w:rFonts w:hint="default"/>
      </w:rPr>
    </w:lvl>
    <w:lvl w:ilvl="2" w:tplc="F6BADB1E">
      <w:start w:val="1"/>
      <w:numFmt w:val="lowerRoman"/>
      <w:lvlText w:val="%3."/>
      <w:lvlJc w:val="right"/>
      <w:pPr>
        <w:ind w:left="2160" w:hanging="180"/>
      </w:pPr>
      <w:rPr>
        <w:rFonts w:hint="default"/>
      </w:rPr>
    </w:lvl>
    <w:lvl w:ilvl="3" w:tplc="AE9AF7CC" w:tentative="1">
      <w:start w:val="1"/>
      <w:numFmt w:val="decimal"/>
      <w:lvlText w:val="%4."/>
      <w:lvlJc w:val="left"/>
      <w:pPr>
        <w:ind w:left="2880" w:hanging="360"/>
      </w:pPr>
      <w:rPr>
        <w:rFonts w:hint="default"/>
        <w:sz w:val="20"/>
      </w:rPr>
    </w:lvl>
    <w:lvl w:ilvl="4" w:tplc="F3744190" w:tentative="1">
      <w:start w:val="1"/>
      <w:numFmt w:val="lowerLetter"/>
      <w:lvlText w:val="%5."/>
      <w:lvlJc w:val="left"/>
      <w:pPr>
        <w:ind w:left="3600" w:hanging="360"/>
      </w:pPr>
      <w:rPr>
        <w:rFonts w:hint="default"/>
        <w:sz w:val="20"/>
      </w:rPr>
    </w:lvl>
    <w:lvl w:ilvl="5" w:tplc="AC8E659A" w:tentative="1">
      <w:start w:val="1"/>
      <w:numFmt w:val="lowerRoman"/>
      <w:lvlText w:val="%6."/>
      <w:lvlJc w:val="right"/>
      <w:pPr>
        <w:ind w:left="4320" w:hanging="180"/>
      </w:pPr>
      <w:rPr>
        <w:rFonts w:hint="default"/>
        <w:sz w:val="20"/>
      </w:rPr>
    </w:lvl>
    <w:lvl w:ilvl="6" w:tplc="2B20C5C6" w:tentative="1">
      <w:start w:val="1"/>
      <w:numFmt w:val="decimal"/>
      <w:lvlText w:val="%7."/>
      <w:lvlJc w:val="left"/>
      <w:pPr>
        <w:ind w:left="5040" w:hanging="360"/>
      </w:pPr>
      <w:rPr>
        <w:rFonts w:hint="default"/>
        <w:sz w:val="20"/>
      </w:rPr>
    </w:lvl>
    <w:lvl w:ilvl="7" w:tplc="D33EA67C" w:tentative="1">
      <w:start w:val="1"/>
      <w:numFmt w:val="lowerLetter"/>
      <w:lvlText w:val="%8."/>
      <w:lvlJc w:val="left"/>
      <w:pPr>
        <w:ind w:left="5760" w:hanging="360"/>
      </w:pPr>
      <w:rPr>
        <w:rFonts w:hint="default"/>
        <w:sz w:val="20"/>
      </w:rPr>
    </w:lvl>
    <w:lvl w:ilvl="8" w:tplc="6F963032" w:tentative="1">
      <w:start w:val="1"/>
      <w:numFmt w:val="lowerRoman"/>
      <w:lvlText w:val="%9."/>
      <w:lvlJc w:val="right"/>
      <w:pPr>
        <w:ind w:left="6480" w:hanging="180"/>
      </w:pPr>
      <w:rPr>
        <w:rFonts w:hint="default"/>
        <w:sz w:val="20"/>
      </w:rPr>
    </w:lvl>
  </w:abstractNum>
  <w:abstractNum w:abstractNumId="5">
    <w:nsid w:val="0980156C"/>
    <w:multiLevelType w:val="hybridMultilevel"/>
    <w:tmpl w:val="102854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114068"/>
    <w:multiLevelType w:val="hybridMultilevel"/>
    <w:tmpl w:val="AB4ACC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1D9A44EA"/>
    <w:multiLevelType w:val="hybridMultilevel"/>
    <w:tmpl w:val="9FC4ADF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4B6E31"/>
    <w:multiLevelType w:val="hybridMultilevel"/>
    <w:tmpl w:val="52B441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8C2B78"/>
    <w:multiLevelType w:val="hybridMultilevel"/>
    <w:tmpl w:val="9A86AF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37CA00C5"/>
    <w:multiLevelType w:val="hybridMultilevel"/>
    <w:tmpl w:val="E94C9EA4"/>
    <w:lvl w:ilvl="0" w:tplc="C344C43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3BDC2FBE"/>
    <w:multiLevelType w:val="hybridMultilevel"/>
    <w:tmpl w:val="9C5867BC"/>
    <w:lvl w:ilvl="0" w:tplc="A586B04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0414A63"/>
    <w:multiLevelType w:val="hybridMultilevel"/>
    <w:tmpl w:val="E4425A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3001E01"/>
    <w:multiLevelType w:val="hybridMultilevel"/>
    <w:tmpl w:val="82102FC8"/>
    <w:lvl w:ilvl="0" w:tplc="597AF492">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30E3E4E"/>
    <w:multiLevelType w:val="hybridMultilevel"/>
    <w:tmpl w:val="7CE0274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nsid w:val="44A123E5"/>
    <w:multiLevelType w:val="hybridMultilevel"/>
    <w:tmpl w:val="8D72D152"/>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AB25D93"/>
    <w:multiLevelType w:val="hybridMultilevel"/>
    <w:tmpl w:val="46243CB6"/>
    <w:lvl w:ilvl="0" w:tplc="A586B04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B901BE1"/>
    <w:multiLevelType w:val="hybridMultilevel"/>
    <w:tmpl w:val="3CBEB952"/>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46A0E"/>
    <w:multiLevelType w:val="hybridMultilevel"/>
    <w:tmpl w:val="92CC10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F552C96"/>
    <w:multiLevelType w:val="hybridMultilevel"/>
    <w:tmpl w:val="855A4EB8"/>
    <w:lvl w:ilvl="0" w:tplc="0C0A000F">
      <w:start w:val="1"/>
      <w:numFmt w:val="decimal"/>
      <w:lvlText w:val="%1."/>
      <w:lvlJc w:val="left"/>
      <w:pPr>
        <w:ind w:left="644" w:hanging="360"/>
      </w:pPr>
    </w:lvl>
    <w:lvl w:ilvl="1" w:tplc="0C0A0019">
      <w:start w:val="1"/>
      <w:numFmt w:val="lowerLetter"/>
      <w:lvlText w:val="%2."/>
      <w:lvlJc w:val="left"/>
      <w:pPr>
        <w:ind w:left="64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505A602B"/>
    <w:multiLevelType w:val="hybridMultilevel"/>
    <w:tmpl w:val="F1B8B56C"/>
    <w:lvl w:ilvl="0" w:tplc="11D67D3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56D15EEF"/>
    <w:multiLevelType w:val="hybridMultilevel"/>
    <w:tmpl w:val="8EDE5D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6F7091F"/>
    <w:multiLevelType w:val="hybridMultilevel"/>
    <w:tmpl w:val="2A3239C2"/>
    <w:lvl w:ilvl="0" w:tplc="8CB6898C">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588B23A5"/>
    <w:multiLevelType w:val="hybridMultilevel"/>
    <w:tmpl w:val="75223570"/>
    <w:lvl w:ilvl="0" w:tplc="A586B048">
      <w:numFmt w:val="bullet"/>
      <w:lvlText w:val="-"/>
      <w:lvlJc w:val="left"/>
      <w:pPr>
        <w:ind w:left="107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9BD7D58"/>
    <w:multiLevelType w:val="hybridMultilevel"/>
    <w:tmpl w:val="62943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32F56B3"/>
    <w:multiLevelType w:val="hybridMultilevel"/>
    <w:tmpl w:val="99527118"/>
    <w:lvl w:ilvl="0" w:tplc="0C0A000F">
      <w:start w:val="1"/>
      <w:numFmt w:val="decimal"/>
      <w:lvlText w:val="%1."/>
      <w:lvlJc w:val="left"/>
      <w:pPr>
        <w:ind w:left="720" w:hanging="360"/>
      </w:pPr>
    </w:lvl>
    <w:lvl w:ilvl="1" w:tplc="0C0A000F">
      <w:start w:val="1"/>
      <w:numFmt w:val="decimal"/>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78235BD"/>
    <w:multiLevelType w:val="hybridMultilevel"/>
    <w:tmpl w:val="82102FC8"/>
    <w:lvl w:ilvl="0" w:tplc="597AF492">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B9C07D6"/>
    <w:multiLevelType w:val="hybridMultilevel"/>
    <w:tmpl w:val="C256DEC6"/>
    <w:lvl w:ilvl="0" w:tplc="8FCE43D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6BBC493D"/>
    <w:multiLevelType w:val="hybridMultilevel"/>
    <w:tmpl w:val="33DE3A74"/>
    <w:lvl w:ilvl="0" w:tplc="0C0A000F">
      <w:start w:val="1"/>
      <w:numFmt w:val="decimal"/>
      <w:lvlText w:val="%1."/>
      <w:lvlJc w:val="left"/>
      <w:pPr>
        <w:ind w:left="720" w:hanging="360"/>
      </w:pPr>
    </w:lvl>
    <w:lvl w:ilvl="1" w:tplc="C4B84924">
      <w:start w:val="1"/>
      <w:numFmt w:val="decimal"/>
      <w:lvlText w:val="%2."/>
      <w:lvlJc w:val="left"/>
      <w:pPr>
        <w:ind w:left="644" w:hanging="360"/>
      </w:pPr>
      <w:rPr>
        <w:rFonts w:asciiTheme="minorHAnsi" w:eastAsia="Calibri" w:hAnsiTheme="minorHAnsi" w:cstheme="minorHAnsi"/>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6F84830"/>
    <w:multiLevelType w:val="hybridMultilevel"/>
    <w:tmpl w:val="36548822"/>
    <w:lvl w:ilvl="0" w:tplc="240A000F">
      <w:start w:val="1"/>
      <w:numFmt w:val="decimal"/>
      <w:lvlText w:val="%1."/>
      <w:lvlJc w:val="left"/>
      <w:pPr>
        <w:ind w:left="1440" w:hanging="360"/>
      </w:pPr>
    </w:lvl>
    <w:lvl w:ilvl="1" w:tplc="A586B048">
      <w:numFmt w:val="bullet"/>
      <w:lvlText w:val="-"/>
      <w:lvlJc w:val="left"/>
      <w:pPr>
        <w:ind w:left="2160" w:hanging="360"/>
      </w:pPr>
      <w:rPr>
        <w:rFonts w:ascii="Times New Roman" w:eastAsia="Times New Roman" w:hAnsi="Times New Roman" w:cs="Times New Roman"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nsid w:val="773C0CCC"/>
    <w:multiLevelType w:val="hybridMultilevel"/>
    <w:tmpl w:val="4288E73C"/>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1">
    <w:nsid w:val="7D3E788B"/>
    <w:multiLevelType w:val="hybridMultilevel"/>
    <w:tmpl w:val="A1E0A1E0"/>
    <w:lvl w:ilvl="0" w:tplc="0C0A000F">
      <w:start w:val="1"/>
      <w:numFmt w:val="decimal"/>
      <w:lvlText w:val="%1."/>
      <w:lvlJc w:val="left"/>
      <w:pPr>
        <w:ind w:left="1060" w:hanging="360"/>
      </w:pPr>
    </w:lvl>
    <w:lvl w:ilvl="1" w:tplc="0C0A000F">
      <w:start w:val="1"/>
      <w:numFmt w:val="decimal"/>
      <w:lvlText w:val="%2."/>
      <w:lvlJc w:val="left"/>
      <w:pPr>
        <w:ind w:left="644"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2">
    <w:nsid w:val="7F00676F"/>
    <w:multiLevelType w:val="hybridMultilevel"/>
    <w:tmpl w:val="C1F0A066"/>
    <w:lvl w:ilvl="0" w:tplc="A586B04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F830768"/>
    <w:multiLevelType w:val="hybridMultilevel"/>
    <w:tmpl w:val="9E3AB06C"/>
    <w:lvl w:ilvl="0" w:tplc="8938A60C">
      <w:start w:val="1"/>
      <w:numFmt w:val="decimal"/>
      <w:lvlText w:val="%1."/>
      <w:lvlJc w:val="left"/>
      <w:pPr>
        <w:ind w:left="720" w:hanging="360"/>
      </w:pPr>
      <w:rPr>
        <w:rFonts w:ascii="Arial" w:hAnsi="Arial" w:cs="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0"/>
  </w:num>
  <w:num w:numId="3">
    <w:abstractNumId w:val="14"/>
  </w:num>
  <w:num w:numId="4">
    <w:abstractNumId w:val="4"/>
  </w:num>
  <w:num w:numId="5">
    <w:abstractNumId w:val="23"/>
  </w:num>
  <w:num w:numId="6">
    <w:abstractNumId w:val="9"/>
  </w:num>
  <w:num w:numId="7">
    <w:abstractNumId w:val="11"/>
  </w:num>
  <w:num w:numId="8">
    <w:abstractNumId w:val="5"/>
  </w:num>
  <w:num w:numId="9">
    <w:abstractNumId w:val="18"/>
  </w:num>
  <w:num w:numId="10">
    <w:abstractNumId w:val="15"/>
  </w:num>
  <w:num w:numId="11">
    <w:abstractNumId w:val="1"/>
  </w:num>
  <w:num w:numId="12">
    <w:abstractNumId w:val="31"/>
  </w:num>
  <w:num w:numId="13">
    <w:abstractNumId w:val="25"/>
  </w:num>
  <w:num w:numId="14">
    <w:abstractNumId w:val="19"/>
  </w:num>
  <w:num w:numId="15">
    <w:abstractNumId w:val="28"/>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24"/>
  </w:num>
  <w:num w:numId="21">
    <w:abstractNumId w:val="13"/>
  </w:num>
  <w:num w:numId="22">
    <w:abstractNumId w:val="30"/>
  </w:num>
  <w:num w:numId="23">
    <w:abstractNumId w:val="17"/>
  </w:num>
  <w:num w:numId="24">
    <w:abstractNumId w:val="10"/>
  </w:num>
  <w:num w:numId="25">
    <w:abstractNumId w:val="27"/>
  </w:num>
  <w:num w:numId="26">
    <w:abstractNumId w:val="20"/>
  </w:num>
  <w:num w:numId="27">
    <w:abstractNumId w:val="21"/>
  </w:num>
  <w:num w:numId="28">
    <w:abstractNumId w:val="12"/>
  </w:num>
  <w:num w:numId="29">
    <w:abstractNumId w:val="22"/>
  </w:num>
  <w:num w:numId="30">
    <w:abstractNumId w:val="33"/>
  </w:num>
  <w:num w:numId="31">
    <w:abstractNumId w:val="32"/>
  </w:num>
  <w:num w:numId="32">
    <w:abstractNumId w:val="3"/>
  </w:num>
  <w:num w:numId="33">
    <w:abstractNumId w:val="16"/>
  </w:num>
  <w:num w:numId="3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11"/>
    <w:rsid w:val="000032E1"/>
    <w:rsid w:val="000120B0"/>
    <w:rsid w:val="000247C3"/>
    <w:rsid w:val="000341E4"/>
    <w:rsid w:val="00042C49"/>
    <w:rsid w:val="000472FD"/>
    <w:rsid w:val="00066491"/>
    <w:rsid w:val="00091E99"/>
    <w:rsid w:val="0009200A"/>
    <w:rsid w:val="000A39C0"/>
    <w:rsid w:val="000A3CF8"/>
    <w:rsid w:val="000A7285"/>
    <w:rsid w:val="000B404B"/>
    <w:rsid w:val="000D18C2"/>
    <w:rsid w:val="000D1D42"/>
    <w:rsid w:val="000E427C"/>
    <w:rsid w:val="000E6E23"/>
    <w:rsid w:val="000F6547"/>
    <w:rsid w:val="0012462F"/>
    <w:rsid w:val="00134BA3"/>
    <w:rsid w:val="00136B03"/>
    <w:rsid w:val="001731D6"/>
    <w:rsid w:val="001744A3"/>
    <w:rsid w:val="0017774E"/>
    <w:rsid w:val="00195630"/>
    <w:rsid w:val="00196591"/>
    <w:rsid w:val="001B4D83"/>
    <w:rsid w:val="001B525B"/>
    <w:rsid w:val="001D3DC1"/>
    <w:rsid w:val="001E4530"/>
    <w:rsid w:val="001F5425"/>
    <w:rsid w:val="001F6F55"/>
    <w:rsid w:val="002170E2"/>
    <w:rsid w:val="00223957"/>
    <w:rsid w:val="002412B5"/>
    <w:rsid w:val="002553FB"/>
    <w:rsid w:val="00265496"/>
    <w:rsid w:val="00265873"/>
    <w:rsid w:val="002673BB"/>
    <w:rsid w:val="00270BFF"/>
    <w:rsid w:val="002762F3"/>
    <w:rsid w:val="002770BD"/>
    <w:rsid w:val="00284F70"/>
    <w:rsid w:val="00293C20"/>
    <w:rsid w:val="002B4794"/>
    <w:rsid w:val="002B47C1"/>
    <w:rsid w:val="002C1402"/>
    <w:rsid w:val="002C6FED"/>
    <w:rsid w:val="002D04D7"/>
    <w:rsid w:val="002F0879"/>
    <w:rsid w:val="002F5915"/>
    <w:rsid w:val="002F79C8"/>
    <w:rsid w:val="00305E21"/>
    <w:rsid w:val="00306DBC"/>
    <w:rsid w:val="00314D11"/>
    <w:rsid w:val="00320B6E"/>
    <w:rsid w:val="00322FE5"/>
    <w:rsid w:val="00360C34"/>
    <w:rsid w:val="00367C08"/>
    <w:rsid w:val="003A12AA"/>
    <w:rsid w:val="003D1CF0"/>
    <w:rsid w:val="003E6E2B"/>
    <w:rsid w:val="003F2F64"/>
    <w:rsid w:val="00404AC0"/>
    <w:rsid w:val="00412B9C"/>
    <w:rsid w:val="00413671"/>
    <w:rsid w:val="00436DA4"/>
    <w:rsid w:val="00440EEC"/>
    <w:rsid w:val="004943C5"/>
    <w:rsid w:val="004D779E"/>
    <w:rsid w:val="004E3D7D"/>
    <w:rsid w:val="00506334"/>
    <w:rsid w:val="00513A53"/>
    <w:rsid w:val="0051508C"/>
    <w:rsid w:val="00516A7C"/>
    <w:rsid w:val="005237BB"/>
    <w:rsid w:val="00523EFB"/>
    <w:rsid w:val="00532657"/>
    <w:rsid w:val="00547909"/>
    <w:rsid w:val="00556B2E"/>
    <w:rsid w:val="0056045B"/>
    <w:rsid w:val="00577CC3"/>
    <w:rsid w:val="00580EA4"/>
    <w:rsid w:val="005A1192"/>
    <w:rsid w:val="005D222D"/>
    <w:rsid w:val="005D4924"/>
    <w:rsid w:val="005E40BE"/>
    <w:rsid w:val="0063516F"/>
    <w:rsid w:val="006437B2"/>
    <w:rsid w:val="0065466E"/>
    <w:rsid w:val="006567EA"/>
    <w:rsid w:val="00661B8B"/>
    <w:rsid w:val="006621E2"/>
    <w:rsid w:val="0067443D"/>
    <w:rsid w:val="006972E7"/>
    <w:rsid w:val="006B6BEC"/>
    <w:rsid w:val="007107BB"/>
    <w:rsid w:val="007131BC"/>
    <w:rsid w:val="00722C18"/>
    <w:rsid w:val="00731D7F"/>
    <w:rsid w:val="007463C1"/>
    <w:rsid w:val="007609CD"/>
    <w:rsid w:val="007855CD"/>
    <w:rsid w:val="0079751E"/>
    <w:rsid w:val="007B1653"/>
    <w:rsid w:val="007D09E0"/>
    <w:rsid w:val="007D246C"/>
    <w:rsid w:val="007D28A6"/>
    <w:rsid w:val="007E4793"/>
    <w:rsid w:val="00813252"/>
    <w:rsid w:val="00813F7F"/>
    <w:rsid w:val="00847CD0"/>
    <w:rsid w:val="0086462D"/>
    <w:rsid w:val="0087396D"/>
    <w:rsid w:val="00877A90"/>
    <w:rsid w:val="008B07C1"/>
    <w:rsid w:val="008C0CFA"/>
    <w:rsid w:val="008C2721"/>
    <w:rsid w:val="008D4006"/>
    <w:rsid w:val="008E20FB"/>
    <w:rsid w:val="009014DC"/>
    <w:rsid w:val="00905756"/>
    <w:rsid w:val="00910AE9"/>
    <w:rsid w:val="00917D99"/>
    <w:rsid w:val="00932BCF"/>
    <w:rsid w:val="00934BB5"/>
    <w:rsid w:val="00947750"/>
    <w:rsid w:val="00947EFF"/>
    <w:rsid w:val="009505E3"/>
    <w:rsid w:val="009766E0"/>
    <w:rsid w:val="00985834"/>
    <w:rsid w:val="009A1C08"/>
    <w:rsid w:val="009A3FA0"/>
    <w:rsid w:val="009A5330"/>
    <w:rsid w:val="009D0739"/>
    <w:rsid w:val="009D5477"/>
    <w:rsid w:val="009D568D"/>
    <w:rsid w:val="009E1797"/>
    <w:rsid w:val="00A12BB2"/>
    <w:rsid w:val="00A16CC0"/>
    <w:rsid w:val="00A17B0B"/>
    <w:rsid w:val="00A21E3F"/>
    <w:rsid w:val="00A253C1"/>
    <w:rsid w:val="00A3565F"/>
    <w:rsid w:val="00A52849"/>
    <w:rsid w:val="00A52D85"/>
    <w:rsid w:val="00A53E9D"/>
    <w:rsid w:val="00A60BCD"/>
    <w:rsid w:val="00A65337"/>
    <w:rsid w:val="00A73518"/>
    <w:rsid w:val="00A73FA1"/>
    <w:rsid w:val="00A874CD"/>
    <w:rsid w:val="00A9117E"/>
    <w:rsid w:val="00AB3549"/>
    <w:rsid w:val="00AD52E2"/>
    <w:rsid w:val="00AE4C79"/>
    <w:rsid w:val="00AF5243"/>
    <w:rsid w:val="00AF7434"/>
    <w:rsid w:val="00B03A4F"/>
    <w:rsid w:val="00B1444F"/>
    <w:rsid w:val="00B2393A"/>
    <w:rsid w:val="00B24416"/>
    <w:rsid w:val="00B32EC1"/>
    <w:rsid w:val="00B32F33"/>
    <w:rsid w:val="00B35BD6"/>
    <w:rsid w:val="00B40E16"/>
    <w:rsid w:val="00B534C5"/>
    <w:rsid w:val="00B7155C"/>
    <w:rsid w:val="00B7616C"/>
    <w:rsid w:val="00B86EB7"/>
    <w:rsid w:val="00BA3D26"/>
    <w:rsid w:val="00BC219C"/>
    <w:rsid w:val="00BD579D"/>
    <w:rsid w:val="00BD5C59"/>
    <w:rsid w:val="00BD6631"/>
    <w:rsid w:val="00BF3134"/>
    <w:rsid w:val="00BF688B"/>
    <w:rsid w:val="00C010B4"/>
    <w:rsid w:val="00C1385B"/>
    <w:rsid w:val="00C1755B"/>
    <w:rsid w:val="00C315C1"/>
    <w:rsid w:val="00C43BE5"/>
    <w:rsid w:val="00C60514"/>
    <w:rsid w:val="00C60EA5"/>
    <w:rsid w:val="00C71294"/>
    <w:rsid w:val="00C71FC2"/>
    <w:rsid w:val="00C93638"/>
    <w:rsid w:val="00C959A3"/>
    <w:rsid w:val="00CA6616"/>
    <w:rsid w:val="00CA7525"/>
    <w:rsid w:val="00CA7A6A"/>
    <w:rsid w:val="00CD7C8A"/>
    <w:rsid w:val="00CF72B2"/>
    <w:rsid w:val="00D15E02"/>
    <w:rsid w:val="00D163DB"/>
    <w:rsid w:val="00D30018"/>
    <w:rsid w:val="00D375AB"/>
    <w:rsid w:val="00D74096"/>
    <w:rsid w:val="00D846C5"/>
    <w:rsid w:val="00D93C62"/>
    <w:rsid w:val="00D964A4"/>
    <w:rsid w:val="00DC0F9A"/>
    <w:rsid w:val="00DD5617"/>
    <w:rsid w:val="00DE3309"/>
    <w:rsid w:val="00E03074"/>
    <w:rsid w:val="00E1171C"/>
    <w:rsid w:val="00E229AD"/>
    <w:rsid w:val="00E23B2B"/>
    <w:rsid w:val="00E36E9F"/>
    <w:rsid w:val="00E715A4"/>
    <w:rsid w:val="00E73C7C"/>
    <w:rsid w:val="00E80CAA"/>
    <w:rsid w:val="00E813DE"/>
    <w:rsid w:val="00E863C6"/>
    <w:rsid w:val="00E87A94"/>
    <w:rsid w:val="00E9289B"/>
    <w:rsid w:val="00EA1B1B"/>
    <w:rsid w:val="00EA296D"/>
    <w:rsid w:val="00EB2B2B"/>
    <w:rsid w:val="00EC4E75"/>
    <w:rsid w:val="00F02411"/>
    <w:rsid w:val="00F02582"/>
    <w:rsid w:val="00F026D0"/>
    <w:rsid w:val="00F05182"/>
    <w:rsid w:val="00F12129"/>
    <w:rsid w:val="00F26A18"/>
    <w:rsid w:val="00F33F4C"/>
    <w:rsid w:val="00F3473C"/>
    <w:rsid w:val="00F40495"/>
    <w:rsid w:val="00F41133"/>
    <w:rsid w:val="00F70D2F"/>
    <w:rsid w:val="00F80F1B"/>
    <w:rsid w:val="00F94158"/>
    <w:rsid w:val="00F96A97"/>
    <w:rsid w:val="00FA18CD"/>
    <w:rsid w:val="00FC7EF2"/>
    <w:rsid w:val="00FF3A69"/>
    <w:rsid w:val="00FF5CD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itulo2">
    <w:name w:val="Subtitulo 2"/>
    <w:basedOn w:val="Subttulo1"/>
    <w:uiPriority w:val="99"/>
    <w:rsid w:val="00F02411"/>
    <w:pPr>
      <w:tabs>
        <w:tab w:val="clear" w:pos="283"/>
        <w:tab w:val="left" w:pos="397"/>
      </w:tabs>
      <w:ind w:left="397" w:hanging="397"/>
    </w:pPr>
    <w:rPr>
      <w:b w:val="0"/>
      <w:bCs w:val="0"/>
    </w:rPr>
  </w:style>
  <w:style w:type="paragraph" w:customStyle="1" w:styleId="Indentado2">
    <w:name w:val="Indentado 2"/>
    <w:basedOn w:val="Indentado1"/>
    <w:uiPriority w:val="99"/>
    <w:rsid w:val="00F02411"/>
    <w:pPr>
      <w:tabs>
        <w:tab w:val="clear" w:pos="340"/>
        <w:tab w:val="clear" w:pos="794"/>
        <w:tab w:val="left" w:pos="680"/>
        <w:tab w:val="left" w:pos="1191"/>
      </w:tabs>
      <w:ind w:left="680"/>
    </w:pPr>
  </w:style>
  <w:style w:type="paragraph" w:customStyle="1" w:styleId="Indentado1">
    <w:name w:val="Indentado 1"/>
    <w:basedOn w:val="Textoindependiente1"/>
    <w:uiPriority w:val="99"/>
    <w:rsid w:val="00F02411"/>
    <w:pPr>
      <w:tabs>
        <w:tab w:val="left" w:pos="340"/>
        <w:tab w:val="left" w:pos="794"/>
      </w:tabs>
      <w:ind w:left="340" w:hanging="340"/>
    </w:pPr>
    <w:rPr>
      <w:color w:val="auto"/>
    </w:rPr>
  </w:style>
  <w:style w:type="paragraph" w:customStyle="1" w:styleId="Subttulo1">
    <w:name w:val="Subtítulo 1"/>
    <w:uiPriority w:val="99"/>
    <w:rsid w:val="00F02411"/>
    <w:pPr>
      <w:tabs>
        <w:tab w:val="left" w:pos="283"/>
      </w:tabs>
      <w:autoSpaceDE w:val="0"/>
      <w:autoSpaceDN w:val="0"/>
      <w:adjustRightInd w:val="0"/>
      <w:spacing w:before="57" w:after="85" w:line="240" w:lineRule="auto"/>
    </w:pPr>
    <w:rPr>
      <w:rFonts w:ascii="Times New Roman" w:eastAsia="Calibri" w:hAnsi="Times New Roman" w:cs="Times New Roman"/>
      <w:b/>
      <w:bCs/>
      <w:sz w:val="18"/>
      <w:szCs w:val="18"/>
    </w:rPr>
  </w:style>
  <w:style w:type="paragraph" w:customStyle="1" w:styleId="Textoindependiente1">
    <w:name w:val="Texto independiente1"/>
    <w:uiPriority w:val="99"/>
    <w:rsid w:val="00F02411"/>
    <w:pPr>
      <w:autoSpaceDE w:val="0"/>
      <w:autoSpaceDN w:val="0"/>
      <w:adjustRightInd w:val="0"/>
      <w:spacing w:before="28" w:after="57" w:line="240" w:lineRule="auto"/>
      <w:jc w:val="both"/>
    </w:pPr>
    <w:rPr>
      <w:rFonts w:ascii="Arial Narrow" w:eastAsia="Calibri" w:hAnsi="Arial Narrow" w:cs="Arial Narrow"/>
      <w:color w:val="000000"/>
      <w:sz w:val="18"/>
      <w:szCs w:val="18"/>
    </w:rPr>
  </w:style>
  <w:style w:type="paragraph" w:styleId="NormalWeb">
    <w:name w:val="Normal (Web)"/>
    <w:basedOn w:val="Normal"/>
    <w:uiPriority w:val="99"/>
    <w:rsid w:val="00F33F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tulo">
    <w:name w:val="Title"/>
    <w:basedOn w:val="Normal"/>
    <w:link w:val="TtuloCar"/>
    <w:uiPriority w:val="10"/>
    <w:qFormat/>
    <w:rsid w:val="005A1192"/>
    <w:pPr>
      <w:spacing w:after="0" w:line="240" w:lineRule="auto"/>
      <w:jc w:val="center"/>
    </w:pPr>
    <w:rPr>
      <w:rFonts w:ascii="Times New Roman" w:eastAsia="Times New Roman" w:hAnsi="Times New Roman" w:cs="Times New Roman"/>
      <w:b/>
      <w:bCs/>
      <w:color w:val="000000"/>
      <w:kern w:val="28"/>
      <w:sz w:val="24"/>
      <w:szCs w:val="24"/>
    </w:rPr>
  </w:style>
  <w:style w:type="character" w:customStyle="1" w:styleId="TtuloCar">
    <w:name w:val="Título Car"/>
    <w:basedOn w:val="Fuentedeprrafopredeter"/>
    <w:link w:val="Ttulo"/>
    <w:uiPriority w:val="10"/>
    <w:rsid w:val="005A1192"/>
    <w:rPr>
      <w:rFonts w:ascii="Times New Roman" w:eastAsia="Times New Roman" w:hAnsi="Times New Roman" w:cs="Times New Roman"/>
      <w:b/>
      <w:bCs/>
      <w:color w:val="000000"/>
      <w:kern w:val="28"/>
      <w:sz w:val="24"/>
      <w:szCs w:val="24"/>
      <w:lang w:val="es-ES" w:eastAsia="es-ES"/>
    </w:rPr>
  </w:style>
  <w:style w:type="paragraph" w:styleId="Prrafodelista">
    <w:name w:val="List Paragraph"/>
    <w:basedOn w:val="Normal"/>
    <w:uiPriority w:val="34"/>
    <w:qFormat/>
    <w:rsid w:val="00314D11"/>
    <w:pPr>
      <w:spacing w:after="0" w:line="240" w:lineRule="auto"/>
      <w:ind w:left="720"/>
      <w:contextualSpacing/>
    </w:pPr>
    <w:rPr>
      <w:sz w:val="24"/>
      <w:szCs w:val="24"/>
      <w:lang w:val="en-US"/>
    </w:rPr>
  </w:style>
  <w:style w:type="paragraph" w:styleId="Encabezado">
    <w:name w:val="header"/>
    <w:basedOn w:val="Normal"/>
    <w:link w:val="EncabezadoCar"/>
    <w:uiPriority w:val="99"/>
    <w:unhideWhenUsed/>
    <w:rsid w:val="00314D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D11"/>
  </w:style>
  <w:style w:type="paragraph" w:styleId="Piedepgina">
    <w:name w:val="footer"/>
    <w:basedOn w:val="Normal"/>
    <w:link w:val="PiedepginaCar"/>
    <w:uiPriority w:val="99"/>
    <w:unhideWhenUsed/>
    <w:rsid w:val="00314D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D11"/>
  </w:style>
  <w:style w:type="paragraph" w:styleId="Textodeglobo">
    <w:name w:val="Balloon Text"/>
    <w:basedOn w:val="Normal"/>
    <w:link w:val="TextodegloboCar"/>
    <w:uiPriority w:val="99"/>
    <w:semiHidden/>
    <w:unhideWhenUsed/>
    <w:rsid w:val="00314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D11"/>
    <w:rPr>
      <w:rFonts w:ascii="Tahoma" w:hAnsi="Tahoma" w:cs="Tahoma"/>
      <w:sz w:val="16"/>
      <w:szCs w:val="16"/>
    </w:rPr>
  </w:style>
  <w:style w:type="paragraph" w:customStyle="1" w:styleId="Default">
    <w:name w:val="Default"/>
    <w:rsid w:val="00B32EC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vnculo">
    <w:name w:val="Hyperlink"/>
    <w:uiPriority w:val="99"/>
    <w:unhideWhenUsed/>
    <w:rsid w:val="00B32EC1"/>
    <w:rPr>
      <w:color w:val="0000FF"/>
      <w:u w:val="single"/>
    </w:rPr>
  </w:style>
  <w:style w:type="paragraph" w:styleId="Sinespaciado">
    <w:name w:val="No Spacing"/>
    <w:uiPriority w:val="1"/>
    <w:qFormat/>
    <w:rsid w:val="002C6FED"/>
    <w:pPr>
      <w:spacing w:after="0" w:line="240" w:lineRule="auto"/>
    </w:pPr>
    <w:rPr>
      <w:rFonts w:ascii="Calibri" w:eastAsia="Calibri" w:hAnsi="Calibri" w:cs="Times New Roman"/>
      <w:lang w:eastAsia="en-US"/>
    </w:rPr>
  </w:style>
  <w:style w:type="table" w:styleId="Tablaconcuadrcula">
    <w:name w:val="Table Grid"/>
    <w:basedOn w:val="Tablanormal"/>
    <w:uiPriority w:val="59"/>
    <w:rsid w:val="00A53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673BB"/>
    <w:rPr>
      <w:sz w:val="16"/>
      <w:szCs w:val="16"/>
    </w:rPr>
  </w:style>
  <w:style w:type="paragraph" w:styleId="Textocomentario">
    <w:name w:val="annotation text"/>
    <w:basedOn w:val="Normal"/>
    <w:link w:val="TextocomentarioCar"/>
    <w:uiPriority w:val="99"/>
    <w:semiHidden/>
    <w:unhideWhenUsed/>
    <w:rsid w:val="002673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73BB"/>
    <w:rPr>
      <w:sz w:val="20"/>
      <w:szCs w:val="20"/>
    </w:rPr>
  </w:style>
  <w:style w:type="paragraph" w:styleId="Asuntodelcomentario">
    <w:name w:val="annotation subject"/>
    <w:basedOn w:val="Textocomentario"/>
    <w:next w:val="Textocomentario"/>
    <w:link w:val="AsuntodelcomentarioCar"/>
    <w:uiPriority w:val="99"/>
    <w:semiHidden/>
    <w:unhideWhenUsed/>
    <w:rsid w:val="002673BB"/>
    <w:rPr>
      <w:b/>
      <w:bCs/>
    </w:rPr>
  </w:style>
  <w:style w:type="character" w:customStyle="1" w:styleId="AsuntodelcomentarioCar">
    <w:name w:val="Asunto del comentario Car"/>
    <w:basedOn w:val="TextocomentarioCar"/>
    <w:link w:val="Asuntodelcomentario"/>
    <w:uiPriority w:val="99"/>
    <w:semiHidden/>
    <w:rsid w:val="002673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itulo2">
    <w:name w:val="Subtitulo 2"/>
    <w:basedOn w:val="Subttulo1"/>
    <w:uiPriority w:val="99"/>
    <w:rsid w:val="00F02411"/>
    <w:pPr>
      <w:tabs>
        <w:tab w:val="clear" w:pos="283"/>
        <w:tab w:val="left" w:pos="397"/>
      </w:tabs>
      <w:ind w:left="397" w:hanging="397"/>
    </w:pPr>
    <w:rPr>
      <w:b w:val="0"/>
      <w:bCs w:val="0"/>
    </w:rPr>
  </w:style>
  <w:style w:type="paragraph" w:customStyle="1" w:styleId="Indentado2">
    <w:name w:val="Indentado 2"/>
    <w:basedOn w:val="Indentado1"/>
    <w:uiPriority w:val="99"/>
    <w:rsid w:val="00F02411"/>
    <w:pPr>
      <w:tabs>
        <w:tab w:val="clear" w:pos="340"/>
        <w:tab w:val="clear" w:pos="794"/>
        <w:tab w:val="left" w:pos="680"/>
        <w:tab w:val="left" w:pos="1191"/>
      </w:tabs>
      <w:ind w:left="680"/>
    </w:pPr>
  </w:style>
  <w:style w:type="paragraph" w:customStyle="1" w:styleId="Indentado1">
    <w:name w:val="Indentado 1"/>
    <w:basedOn w:val="Textoindependiente1"/>
    <w:uiPriority w:val="99"/>
    <w:rsid w:val="00F02411"/>
    <w:pPr>
      <w:tabs>
        <w:tab w:val="left" w:pos="340"/>
        <w:tab w:val="left" w:pos="794"/>
      </w:tabs>
      <w:ind w:left="340" w:hanging="340"/>
    </w:pPr>
    <w:rPr>
      <w:color w:val="auto"/>
    </w:rPr>
  </w:style>
  <w:style w:type="paragraph" w:customStyle="1" w:styleId="Subttulo1">
    <w:name w:val="Subtítulo 1"/>
    <w:uiPriority w:val="99"/>
    <w:rsid w:val="00F02411"/>
    <w:pPr>
      <w:tabs>
        <w:tab w:val="left" w:pos="283"/>
      </w:tabs>
      <w:autoSpaceDE w:val="0"/>
      <w:autoSpaceDN w:val="0"/>
      <w:adjustRightInd w:val="0"/>
      <w:spacing w:before="57" w:after="85" w:line="240" w:lineRule="auto"/>
    </w:pPr>
    <w:rPr>
      <w:rFonts w:ascii="Times New Roman" w:eastAsia="Calibri" w:hAnsi="Times New Roman" w:cs="Times New Roman"/>
      <w:b/>
      <w:bCs/>
      <w:sz w:val="18"/>
      <w:szCs w:val="18"/>
    </w:rPr>
  </w:style>
  <w:style w:type="paragraph" w:customStyle="1" w:styleId="Textoindependiente1">
    <w:name w:val="Texto independiente1"/>
    <w:uiPriority w:val="99"/>
    <w:rsid w:val="00F02411"/>
    <w:pPr>
      <w:autoSpaceDE w:val="0"/>
      <w:autoSpaceDN w:val="0"/>
      <w:adjustRightInd w:val="0"/>
      <w:spacing w:before="28" w:after="57" w:line="240" w:lineRule="auto"/>
      <w:jc w:val="both"/>
    </w:pPr>
    <w:rPr>
      <w:rFonts w:ascii="Arial Narrow" w:eastAsia="Calibri" w:hAnsi="Arial Narrow" w:cs="Arial Narrow"/>
      <w:color w:val="000000"/>
      <w:sz w:val="18"/>
      <w:szCs w:val="18"/>
    </w:rPr>
  </w:style>
  <w:style w:type="paragraph" w:styleId="NormalWeb">
    <w:name w:val="Normal (Web)"/>
    <w:basedOn w:val="Normal"/>
    <w:uiPriority w:val="99"/>
    <w:rsid w:val="00F33F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tulo">
    <w:name w:val="Title"/>
    <w:basedOn w:val="Normal"/>
    <w:link w:val="TtuloCar"/>
    <w:uiPriority w:val="10"/>
    <w:qFormat/>
    <w:rsid w:val="005A1192"/>
    <w:pPr>
      <w:spacing w:after="0" w:line="240" w:lineRule="auto"/>
      <w:jc w:val="center"/>
    </w:pPr>
    <w:rPr>
      <w:rFonts w:ascii="Times New Roman" w:eastAsia="Times New Roman" w:hAnsi="Times New Roman" w:cs="Times New Roman"/>
      <w:b/>
      <w:bCs/>
      <w:color w:val="000000"/>
      <w:kern w:val="28"/>
      <w:sz w:val="24"/>
      <w:szCs w:val="24"/>
    </w:rPr>
  </w:style>
  <w:style w:type="character" w:customStyle="1" w:styleId="TtuloCar">
    <w:name w:val="Título Car"/>
    <w:basedOn w:val="Fuentedeprrafopredeter"/>
    <w:link w:val="Ttulo"/>
    <w:uiPriority w:val="10"/>
    <w:rsid w:val="005A1192"/>
    <w:rPr>
      <w:rFonts w:ascii="Times New Roman" w:eastAsia="Times New Roman" w:hAnsi="Times New Roman" w:cs="Times New Roman"/>
      <w:b/>
      <w:bCs/>
      <w:color w:val="000000"/>
      <w:kern w:val="28"/>
      <w:sz w:val="24"/>
      <w:szCs w:val="24"/>
      <w:lang w:val="es-ES" w:eastAsia="es-ES"/>
    </w:rPr>
  </w:style>
  <w:style w:type="paragraph" w:styleId="Prrafodelista">
    <w:name w:val="List Paragraph"/>
    <w:basedOn w:val="Normal"/>
    <w:uiPriority w:val="34"/>
    <w:qFormat/>
    <w:rsid w:val="00314D11"/>
    <w:pPr>
      <w:spacing w:after="0" w:line="240" w:lineRule="auto"/>
      <w:ind w:left="720"/>
      <w:contextualSpacing/>
    </w:pPr>
    <w:rPr>
      <w:sz w:val="24"/>
      <w:szCs w:val="24"/>
      <w:lang w:val="en-US"/>
    </w:rPr>
  </w:style>
  <w:style w:type="paragraph" w:styleId="Encabezado">
    <w:name w:val="header"/>
    <w:basedOn w:val="Normal"/>
    <w:link w:val="EncabezadoCar"/>
    <w:uiPriority w:val="99"/>
    <w:unhideWhenUsed/>
    <w:rsid w:val="00314D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D11"/>
  </w:style>
  <w:style w:type="paragraph" w:styleId="Piedepgina">
    <w:name w:val="footer"/>
    <w:basedOn w:val="Normal"/>
    <w:link w:val="PiedepginaCar"/>
    <w:uiPriority w:val="99"/>
    <w:unhideWhenUsed/>
    <w:rsid w:val="00314D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D11"/>
  </w:style>
  <w:style w:type="paragraph" w:styleId="Textodeglobo">
    <w:name w:val="Balloon Text"/>
    <w:basedOn w:val="Normal"/>
    <w:link w:val="TextodegloboCar"/>
    <w:uiPriority w:val="99"/>
    <w:semiHidden/>
    <w:unhideWhenUsed/>
    <w:rsid w:val="00314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D11"/>
    <w:rPr>
      <w:rFonts w:ascii="Tahoma" w:hAnsi="Tahoma" w:cs="Tahoma"/>
      <w:sz w:val="16"/>
      <w:szCs w:val="16"/>
    </w:rPr>
  </w:style>
  <w:style w:type="paragraph" w:customStyle="1" w:styleId="Default">
    <w:name w:val="Default"/>
    <w:rsid w:val="00B32EC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vnculo">
    <w:name w:val="Hyperlink"/>
    <w:uiPriority w:val="99"/>
    <w:unhideWhenUsed/>
    <w:rsid w:val="00B32EC1"/>
    <w:rPr>
      <w:color w:val="0000FF"/>
      <w:u w:val="single"/>
    </w:rPr>
  </w:style>
  <w:style w:type="paragraph" w:styleId="Sinespaciado">
    <w:name w:val="No Spacing"/>
    <w:uiPriority w:val="1"/>
    <w:qFormat/>
    <w:rsid w:val="002C6FED"/>
    <w:pPr>
      <w:spacing w:after="0" w:line="240" w:lineRule="auto"/>
    </w:pPr>
    <w:rPr>
      <w:rFonts w:ascii="Calibri" w:eastAsia="Calibri" w:hAnsi="Calibri" w:cs="Times New Roman"/>
      <w:lang w:eastAsia="en-US"/>
    </w:rPr>
  </w:style>
  <w:style w:type="table" w:styleId="Tablaconcuadrcula">
    <w:name w:val="Table Grid"/>
    <w:basedOn w:val="Tablanormal"/>
    <w:uiPriority w:val="59"/>
    <w:rsid w:val="00A53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673BB"/>
    <w:rPr>
      <w:sz w:val="16"/>
      <w:szCs w:val="16"/>
    </w:rPr>
  </w:style>
  <w:style w:type="paragraph" w:styleId="Textocomentario">
    <w:name w:val="annotation text"/>
    <w:basedOn w:val="Normal"/>
    <w:link w:val="TextocomentarioCar"/>
    <w:uiPriority w:val="99"/>
    <w:semiHidden/>
    <w:unhideWhenUsed/>
    <w:rsid w:val="002673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73BB"/>
    <w:rPr>
      <w:sz w:val="20"/>
      <w:szCs w:val="20"/>
    </w:rPr>
  </w:style>
  <w:style w:type="paragraph" w:styleId="Asuntodelcomentario">
    <w:name w:val="annotation subject"/>
    <w:basedOn w:val="Textocomentario"/>
    <w:next w:val="Textocomentario"/>
    <w:link w:val="AsuntodelcomentarioCar"/>
    <w:uiPriority w:val="99"/>
    <w:semiHidden/>
    <w:unhideWhenUsed/>
    <w:rsid w:val="002673BB"/>
    <w:rPr>
      <w:b/>
      <w:bCs/>
    </w:rPr>
  </w:style>
  <w:style w:type="character" w:customStyle="1" w:styleId="AsuntodelcomentarioCar">
    <w:name w:val="Asunto del comentario Car"/>
    <w:basedOn w:val="TextocomentarioCar"/>
    <w:link w:val="Asuntodelcomentario"/>
    <w:uiPriority w:val="99"/>
    <w:semiHidden/>
    <w:rsid w:val="00267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9915">
      <w:bodyDiv w:val="1"/>
      <w:marLeft w:val="0"/>
      <w:marRight w:val="0"/>
      <w:marTop w:val="0"/>
      <w:marBottom w:val="0"/>
      <w:divBdr>
        <w:top w:val="none" w:sz="0" w:space="0" w:color="auto"/>
        <w:left w:val="none" w:sz="0" w:space="0" w:color="auto"/>
        <w:bottom w:val="none" w:sz="0" w:space="0" w:color="auto"/>
        <w:right w:val="none" w:sz="0" w:space="0" w:color="auto"/>
      </w:divBdr>
    </w:div>
    <w:div w:id="269899695">
      <w:bodyDiv w:val="1"/>
      <w:marLeft w:val="0"/>
      <w:marRight w:val="0"/>
      <w:marTop w:val="0"/>
      <w:marBottom w:val="0"/>
      <w:divBdr>
        <w:top w:val="none" w:sz="0" w:space="0" w:color="auto"/>
        <w:left w:val="none" w:sz="0" w:space="0" w:color="auto"/>
        <w:bottom w:val="none" w:sz="0" w:space="0" w:color="auto"/>
        <w:right w:val="none" w:sz="0" w:space="0" w:color="auto"/>
      </w:divBdr>
    </w:div>
    <w:div w:id="780103988">
      <w:bodyDiv w:val="1"/>
      <w:marLeft w:val="0"/>
      <w:marRight w:val="0"/>
      <w:marTop w:val="0"/>
      <w:marBottom w:val="0"/>
      <w:divBdr>
        <w:top w:val="none" w:sz="0" w:space="0" w:color="auto"/>
        <w:left w:val="none" w:sz="0" w:space="0" w:color="auto"/>
        <w:bottom w:val="none" w:sz="0" w:space="0" w:color="auto"/>
        <w:right w:val="none" w:sz="0" w:space="0" w:color="auto"/>
      </w:divBdr>
    </w:div>
    <w:div w:id="1231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ecretariadeintegraci&#243;nsocial.gov.c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B2A9CD9D53468C83A2F8F4B441FE43"/>
        <w:category>
          <w:name w:val="General"/>
          <w:gallery w:val="placeholder"/>
        </w:category>
        <w:types>
          <w:type w:val="bbPlcHdr"/>
        </w:types>
        <w:behaviors>
          <w:behavior w:val="content"/>
        </w:behaviors>
        <w:guid w:val="{99BB065E-95A8-42E4-AB63-0A894346A26B}"/>
      </w:docPartPr>
      <w:docPartBody>
        <w:p w:rsidR="00283002" w:rsidRDefault="00FC4C10" w:rsidP="00FC4C10">
          <w:pPr>
            <w:pStyle w:val="CEB2A9CD9D53468C83A2F8F4B441FE43"/>
          </w:pPr>
          <w:r>
            <w:rPr>
              <w:rFonts w:asciiTheme="majorHAnsi" w:eastAsiaTheme="majorEastAsia" w:hAnsiTheme="majorHAnsi" w:cstheme="majorBidi"/>
              <w:sz w:val="36"/>
              <w:szCs w:val="36"/>
              <w:lang w:val="es-ES"/>
            </w:rPr>
            <w:t>[Escriba el título del documento]</w:t>
          </w:r>
        </w:p>
      </w:docPartBody>
    </w:docPart>
    <w:docPart>
      <w:docPartPr>
        <w:name w:val="4A22C4D06C1A4FA5A46DE8FDE0BD84F6"/>
        <w:category>
          <w:name w:val="General"/>
          <w:gallery w:val="placeholder"/>
        </w:category>
        <w:types>
          <w:type w:val="bbPlcHdr"/>
        </w:types>
        <w:behaviors>
          <w:behavior w:val="content"/>
        </w:behaviors>
        <w:guid w:val="{1D7090FA-62DE-4523-A344-6B8C3C2ABEE4}"/>
      </w:docPartPr>
      <w:docPartBody>
        <w:p w:rsidR="00283002" w:rsidRDefault="00FC4C10" w:rsidP="00FC4C10">
          <w:pPr>
            <w:pStyle w:val="4A22C4D06C1A4FA5A46DE8FDE0BD84F6"/>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FC4C10"/>
    <w:rsid w:val="000F228F"/>
    <w:rsid w:val="00283002"/>
    <w:rsid w:val="00515B2F"/>
    <w:rsid w:val="005D59F8"/>
    <w:rsid w:val="007932F4"/>
    <w:rsid w:val="0082798F"/>
    <w:rsid w:val="00C630FD"/>
    <w:rsid w:val="00E2315E"/>
    <w:rsid w:val="00E8201B"/>
    <w:rsid w:val="00FC4C1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B2A9CD9D53468C83A2F8F4B441FE43">
    <w:name w:val="CEB2A9CD9D53468C83A2F8F4B441FE43"/>
    <w:rsid w:val="00FC4C10"/>
  </w:style>
  <w:style w:type="paragraph" w:customStyle="1" w:styleId="4A22C4D06C1A4FA5A46DE8FDE0BD84F6">
    <w:name w:val="4A22C4D06C1A4FA5A46DE8FDE0BD84F6"/>
    <w:rsid w:val="00FC4C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6A9440-7863-4D6A-B4BA-341756BA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6213</Words>
  <Characters>34172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ACUERDO  DE   APROBACIÓN Y ADOPCIÓN DEL SISTEMA  INSTITUCIONAL DE EVALUACIÓN DE LOS APRENDIZAJES DE LOS ESTUDIANTES  DEL COLEGIO HERNANDO DURÁ DUSSÁN I.E.D</vt:lpstr>
    </vt:vector>
  </TitlesOfParts>
  <Company>SED</Company>
  <LinksUpToDate>false</LinksUpToDate>
  <CharactersWithSpaces>40305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APROBACIÓN Y ADOPCIÓN DEL SISTEMA  INSTITUCIONAL DE EVALUACIÓN DE LOS APRENDIZAJES DE LOS ESTUDIANTES  DEL COLEGIO HERNANDO DURÁ DUSSÁN I.E.D</dc:title>
  <dc:creator>AMISTAD</dc:creator>
  <cp:lastModifiedBy>USUARIO</cp:lastModifiedBy>
  <cp:revision>6</cp:revision>
  <cp:lastPrinted>2015-04-23T20:42:00Z</cp:lastPrinted>
  <dcterms:created xsi:type="dcterms:W3CDTF">2015-05-03T23:11:00Z</dcterms:created>
  <dcterms:modified xsi:type="dcterms:W3CDTF">2015-05-03T23:29:00Z</dcterms:modified>
</cp:coreProperties>
</file>